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7A8F7" w14:textId="15FB28A7" w:rsidR="00304012" w:rsidRPr="00EA2230" w:rsidRDefault="009702DD" w:rsidP="00A34CED">
      <w:pPr>
        <w:jc w:val="center"/>
        <w:rPr>
          <w:rFonts w:asciiTheme="majorEastAsia" w:eastAsiaTheme="majorEastAsia" w:hAnsiTheme="majorEastAsia"/>
          <w:b/>
          <w:sz w:val="24"/>
        </w:rPr>
      </w:pPr>
      <w:r w:rsidRPr="00EA2230">
        <w:rPr>
          <w:rFonts w:asciiTheme="majorEastAsia" w:eastAsiaTheme="majorEastAsia" w:hAnsiTheme="majorEastAsia" w:hint="eastAsia"/>
          <w:b/>
          <w:sz w:val="24"/>
        </w:rPr>
        <w:t>令和</w:t>
      </w:r>
      <w:r w:rsidR="001E5B7B">
        <w:rPr>
          <w:rFonts w:asciiTheme="majorEastAsia" w:eastAsiaTheme="majorEastAsia" w:hAnsiTheme="majorEastAsia" w:hint="eastAsia"/>
          <w:b/>
          <w:sz w:val="24"/>
        </w:rPr>
        <w:t>７</w:t>
      </w:r>
      <w:r w:rsidR="0047571A" w:rsidRPr="00EA2230">
        <w:rPr>
          <w:rFonts w:asciiTheme="majorEastAsia" w:eastAsiaTheme="majorEastAsia" w:hAnsiTheme="majorEastAsia" w:hint="eastAsia"/>
          <w:b/>
          <w:sz w:val="24"/>
        </w:rPr>
        <w:t xml:space="preserve">年度　</w:t>
      </w:r>
      <w:r w:rsidR="00432F3C" w:rsidRPr="00EA2230">
        <w:rPr>
          <w:rFonts w:asciiTheme="majorEastAsia" w:eastAsiaTheme="majorEastAsia" w:hAnsiTheme="majorEastAsia" w:hint="eastAsia"/>
          <w:b/>
          <w:sz w:val="24"/>
        </w:rPr>
        <w:t>江戸川区立</w:t>
      </w:r>
      <w:r w:rsidR="00277DE2">
        <w:rPr>
          <w:rFonts w:asciiTheme="majorEastAsia" w:eastAsiaTheme="majorEastAsia" w:hAnsiTheme="majorEastAsia" w:hint="eastAsia"/>
          <w:b/>
          <w:sz w:val="24"/>
        </w:rPr>
        <w:t>船堀第二小</w:t>
      </w:r>
      <w:r w:rsidR="00432F3C" w:rsidRPr="00EA2230">
        <w:rPr>
          <w:rFonts w:asciiTheme="majorEastAsia" w:eastAsiaTheme="majorEastAsia" w:hAnsiTheme="majorEastAsia" w:hint="eastAsia"/>
          <w:b/>
          <w:sz w:val="24"/>
        </w:rPr>
        <w:t>学校</w:t>
      </w:r>
      <w:r w:rsidR="00DC0B8D" w:rsidRPr="00EA2230">
        <w:rPr>
          <w:rFonts w:asciiTheme="majorEastAsia" w:eastAsiaTheme="majorEastAsia" w:hAnsiTheme="majorEastAsia" w:hint="eastAsia"/>
          <w:b/>
          <w:sz w:val="24"/>
        </w:rPr>
        <w:t xml:space="preserve">　</w:t>
      </w:r>
      <w:r w:rsidR="0047571A" w:rsidRPr="00EA2230">
        <w:rPr>
          <w:rFonts w:asciiTheme="majorEastAsia" w:eastAsiaTheme="majorEastAsia" w:hAnsiTheme="majorEastAsia" w:hint="eastAsia"/>
          <w:b/>
          <w:sz w:val="24"/>
        </w:rPr>
        <w:t>人権教育</w:t>
      </w:r>
      <w:r w:rsidR="00A34CED" w:rsidRPr="00EA2230">
        <w:rPr>
          <w:rFonts w:asciiTheme="majorEastAsia" w:eastAsiaTheme="majorEastAsia" w:hAnsiTheme="majorEastAsia" w:hint="eastAsia"/>
          <w:b/>
          <w:sz w:val="24"/>
        </w:rPr>
        <w:t xml:space="preserve">　</w:t>
      </w:r>
      <w:r w:rsidR="0047571A" w:rsidRPr="00EA2230">
        <w:rPr>
          <w:rFonts w:asciiTheme="majorEastAsia" w:eastAsiaTheme="majorEastAsia" w:hAnsiTheme="majorEastAsia" w:hint="eastAsia"/>
          <w:b/>
          <w:sz w:val="24"/>
        </w:rPr>
        <w:t>全体計画</w:t>
      </w:r>
      <w:r w:rsidR="00A34CED" w:rsidRPr="00EA2230">
        <w:rPr>
          <w:rFonts w:asciiTheme="majorEastAsia" w:eastAsiaTheme="majorEastAsia" w:hAnsiTheme="majorEastAsia" w:hint="eastAsia"/>
          <w:b/>
          <w:sz w:val="24"/>
        </w:rPr>
        <w:t xml:space="preserve">　　　　</w:t>
      </w:r>
    </w:p>
    <w:p w14:paraId="6009FBE6" w14:textId="77777777" w:rsidR="006A2ECD" w:rsidRPr="00EA2230" w:rsidRDefault="00432F3C">
      <w:pPr>
        <w:rPr>
          <w:rFonts w:asciiTheme="majorEastAsia" w:eastAsiaTheme="majorEastAsia" w:hAnsiTheme="majorEastAsia"/>
        </w:rPr>
      </w:pPr>
      <w:r w:rsidRPr="00EA2230">
        <w:rPr>
          <w:rFonts w:asciiTheme="majorEastAsia" w:eastAsiaTheme="majorEastAsia" w:hAnsiTheme="majorEastAsia"/>
          <w:noProof/>
        </w:rPr>
        <mc:AlternateContent>
          <mc:Choice Requires="wps">
            <w:drawing>
              <wp:anchor distT="0" distB="0" distL="114300" distR="114300" simplePos="0" relativeHeight="251806208" behindDoc="0" locked="0" layoutInCell="1" allowOverlap="1" wp14:anchorId="7A117D2B" wp14:editId="0BFBD9EE">
                <wp:simplePos x="0" y="0"/>
                <wp:positionH relativeFrom="column">
                  <wp:posOffset>104775</wp:posOffset>
                </wp:positionH>
                <wp:positionV relativeFrom="paragraph">
                  <wp:posOffset>2828925</wp:posOffset>
                </wp:positionV>
                <wp:extent cx="6362700" cy="666750"/>
                <wp:effectExtent l="0" t="0" r="19050" b="19050"/>
                <wp:wrapNone/>
                <wp:docPr id="6" name="テキスト ボックス 6"/>
                <wp:cNvGraphicFramePr/>
                <a:graphic xmlns:a="http://schemas.openxmlformats.org/drawingml/2006/main">
                  <a:graphicData uri="http://schemas.microsoft.com/office/word/2010/wordprocessingShape">
                    <wps:wsp>
                      <wps:cNvSpPr txBox="1"/>
                      <wps:spPr>
                        <a:xfrm>
                          <a:off x="0" y="0"/>
                          <a:ext cx="6362700" cy="666750"/>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DA1EC3C" w14:textId="77777777" w:rsidR="006A2ECD" w:rsidRPr="00BA783A" w:rsidRDefault="002766A0" w:rsidP="002766A0">
                            <w:pPr>
                              <w:spacing w:line="0" w:lineRule="atLeast"/>
                              <w:jc w:val="center"/>
                              <w:rPr>
                                <w:rFonts w:ascii="ＭＳ ゴシック" w:eastAsia="ＭＳ ゴシック" w:hAnsi="ＭＳ ゴシック"/>
                                <w:b/>
                              </w:rPr>
                            </w:pPr>
                            <w:r w:rsidRPr="00BA783A">
                              <w:rPr>
                                <w:rFonts w:ascii="ＭＳ ゴシック" w:eastAsia="ＭＳ ゴシック" w:hAnsi="ＭＳ ゴシック" w:hint="eastAsia"/>
                                <w:b/>
                              </w:rPr>
                              <w:t>人権教育を通じて育てたい資質・能力</w:t>
                            </w:r>
                            <w:r w:rsidR="00432F3C">
                              <w:rPr>
                                <w:rFonts w:ascii="ＭＳ ゴシック" w:eastAsia="ＭＳ ゴシック" w:hAnsi="ＭＳ ゴシック" w:hint="eastAsia"/>
                                <w:b/>
                              </w:rPr>
                              <w:t xml:space="preserve">　（知識的側面</w:t>
                            </w:r>
                            <w:r w:rsidR="00432F3C">
                              <w:rPr>
                                <w:rFonts w:ascii="ＭＳ ゴシック" w:eastAsia="ＭＳ ゴシック" w:hAnsi="ＭＳ ゴシック"/>
                                <w:b/>
                              </w:rPr>
                              <w:t>、価値的･</w:t>
                            </w:r>
                            <w:r w:rsidR="00432F3C">
                              <w:rPr>
                                <w:rFonts w:ascii="ＭＳ ゴシック" w:eastAsia="ＭＳ ゴシック" w:hAnsi="ＭＳ ゴシック" w:hint="eastAsia"/>
                                <w:b/>
                              </w:rPr>
                              <w:t>態度的側面</w:t>
                            </w:r>
                            <w:r w:rsidR="00432F3C">
                              <w:rPr>
                                <w:rFonts w:ascii="ＭＳ ゴシック" w:eastAsia="ＭＳ ゴシック" w:hAnsi="ＭＳ ゴシック"/>
                                <w:b/>
                              </w:rPr>
                              <w:t>、技能的側面</w:t>
                            </w:r>
                            <w:r w:rsidR="00432F3C">
                              <w:rPr>
                                <w:rFonts w:ascii="ＭＳ ゴシック" w:eastAsia="ＭＳ ゴシック" w:hAnsi="ＭＳ ゴシック" w:hint="eastAsia"/>
                                <w:b/>
                              </w:rPr>
                              <w:t>）</w:t>
                            </w:r>
                          </w:p>
                          <w:p w14:paraId="17F073DE" w14:textId="4CB6A551" w:rsidR="000C7F40" w:rsidRDefault="000C7F40" w:rsidP="000C7F40">
                            <w:pPr>
                              <w:spacing w:line="0" w:lineRule="atLeast"/>
                              <w:jc w:val="left"/>
                            </w:pPr>
                          </w:p>
                          <w:p w14:paraId="550BAE3B" w14:textId="77777777" w:rsidR="00EA2230" w:rsidRPr="001F4790" w:rsidRDefault="00EA2230" w:rsidP="00EA2230">
                            <w:pPr>
                              <w:spacing w:line="0" w:lineRule="atLeast"/>
                              <w:jc w:val="center"/>
                              <w:rPr>
                                <w:sz w:val="24"/>
                                <w:szCs w:val="24"/>
                              </w:rPr>
                            </w:pPr>
                            <w:r>
                              <w:rPr>
                                <w:rFonts w:hint="eastAsia"/>
                                <w:sz w:val="24"/>
                                <w:szCs w:val="24"/>
                              </w:rPr>
                              <w:t>人とのかか</w:t>
                            </w:r>
                            <w:r w:rsidRPr="001F4790">
                              <w:rPr>
                                <w:rFonts w:hint="eastAsia"/>
                                <w:sz w:val="24"/>
                                <w:szCs w:val="24"/>
                              </w:rPr>
                              <w:t>わり合いの中から自他を尊重する心を育む</w:t>
                            </w:r>
                          </w:p>
                          <w:p w14:paraId="15F0E19B" w14:textId="77777777" w:rsidR="00EA2230" w:rsidRPr="00EA2230" w:rsidRDefault="00EA2230" w:rsidP="000C7F40">
                            <w:pPr>
                              <w:spacing w:line="0" w:lineRule="atLeast"/>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17D2B" id="_x0000_t202" coordsize="21600,21600" o:spt="202" path="m,l,21600r21600,l21600,xe">
                <v:stroke joinstyle="miter"/>
                <v:path gradientshapeok="t" o:connecttype="rect"/>
              </v:shapetype>
              <v:shape id="テキスト ボックス 6" o:spid="_x0000_s1026" type="#_x0000_t202" style="position:absolute;left:0;text-align:left;margin-left:8.25pt;margin-top:222.75pt;width:501pt;height:52.5pt;z-index:25180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" fillcolor="#fbd4b4 [1305]" strokeweight=".5pt">
                <v:textbox>
                  <w:txbxContent>
                    <w:p w14:paraId="0DA1EC3C" w14:textId="77777777" w:rsidR="006A2ECD" w:rsidRPr="00BA783A" w:rsidRDefault="002766A0" w:rsidP="002766A0">
                      <w:pPr>
                        <w:spacing w:line="0" w:lineRule="atLeast"/>
                        <w:jc w:val="center"/>
                        <w:rPr>
                          <w:rFonts w:ascii="ＭＳ ゴシック" w:eastAsia="ＭＳ ゴシック" w:hAnsi="ＭＳ ゴシック"/>
                          <w:b/>
                        </w:rPr>
                      </w:pPr>
                      <w:r w:rsidRPr="00BA783A">
                        <w:rPr>
                          <w:rFonts w:ascii="ＭＳ ゴシック" w:eastAsia="ＭＳ ゴシック" w:hAnsi="ＭＳ ゴシック" w:hint="eastAsia"/>
                          <w:b/>
                        </w:rPr>
                        <w:t>人権教育を通じて育てたい資質・能力</w:t>
                      </w:r>
                      <w:r w:rsidR="00432F3C">
                        <w:rPr>
                          <w:rFonts w:ascii="ＭＳ ゴシック" w:eastAsia="ＭＳ ゴシック" w:hAnsi="ＭＳ ゴシック" w:hint="eastAsia"/>
                          <w:b/>
                        </w:rPr>
                        <w:t xml:space="preserve">　（知識的側面</w:t>
                      </w:r>
                      <w:r w:rsidR="00432F3C">
                        <w:rPr>
                          <w:rFonts w:ascii="ＭＳ ゴシック" w:eastAsia="ＭＳ ゴシック" w:hAnsi="ＭＳ ゴシック"/>
                          <w:b/>
                        </w:rPr>
                        <w:t>、価値的･</w:t>
                      </w:r>
                      <w:r w:rsidR="00432F3C">
                        <w:rPr>
                          <w:rFonts w:ascii="ＭＳ ゴシック" w:eastAsia="ＭＳ ゴシック" w:hAnsi="ＭＳ ゴシック" w:hint="eastAsia"/>
                          <w:b/>
                        </w:rPr>
                        <w:t>態度的側面</w:t>
                      </w:r>
                      <w:r w:rsidR="00432F3C">
                        <w:rPr>
                          <w:rFonts w:ascii="ＭＳ ゴシック" w:eastAsia="ＭＳ ゴシック" w:hAnsi="ＭＳ ゴシック"/>
                          <w:b/>
                        </w:rPr>
                        <w:t>、技能的側面</w:t>
                      </w:r>
                      <w:r w:rsidR="00432F3C">
                        <w:rPr>
                          <w:rFonts w:ascii="ＭＳ ゴシック" w:eastAsia="ＭＳ ゴシック" w:hAnsi="ＭＳ ゴシック" w:hint="eastAsia"/>
                          <w:b/>
                        </w:rPr>
                        <w:t>）</w:t>
                      </w:r>
                    </w:p>
                    <w:p w14:paraId="17F073DE" w14:textId="4CB6A551" w:rsidR="000C7F40" w:rsidRDefault="000C7F40" w:rsidP="000C7F40">
                      <w:pPr>
                        <w:spacing w:line="0" w:lineRule="atLeast"/>
                        <w:jc w:val="left"/>
                      </w:pPr>
                    </w:p>
                    <w:p w14:paraId="550BAE3B" w14:textId="77777777" w:rsidR="00EA2230" w:rsidRPr="001F4790" w:rsidRDefault="00EA2230" w:rsidP="00EA2230">
                      <w:pPr>
                        <w:spacing w:line="0" w:lineRule="atLeast"/>
                        <w:jc w:val="center"/>
                        <w:rPr>
                          <w:sz w:val="24"/>
                          <w:szCs w:val="24"/>
                        </w:rPr>
                      </w:pPr>
                      <w:r>
                        <w:rPr>
                          <w:rFonts w:hint="eastAsia"/>
                          <w:sz w:val="24"/>
                          <w:szCs w:val="24"/>
                        </w:rPr>
                        <w:t>人とのかか</w:t>
                      </w:r>
                      <w:r w:rsidRPr="001F4790">
                        <w:rPr>
                          <w:rFonts w:hint="eastAsia"/>
                          <w:sz w:val="24"/>
                          <w:szCs w:val="24"/>
                        </w:rPr>
                        <w:t>わり合いの中から自他を尊重する心を育む</w:t>
                      </w:r>
                    </w:p>
                    <w:p w14:paraId="15F0E19B" w14:textId="77777777" w:rsidR="00EA2230" w:rsidRPr="00EA2230" w:rsidRDefault="00EA2230" w:rsidP="000C7F40">
                      <w:pPr>
                        <w:spacing w:line="0" w:lineRule="atLeast"/>
                        <w:jc w:val="left"/>
                        <w:rPr>
                          <w:rFonts w:hint="eastAsia"/>
                        </w:rPr>
                      </w:pPr>
                    </w:p>
                  </w:txbxContent>
                </v:textbox>
              </v:shape>
            </w:pict>
          </mc:Fallback>
        </mc:AlternateContent>
      </w:r>
      <w:r w:rsidR="00BA783A" w:rsidRPr="00EA2230">
        <w:rPr>
          <w:rFonts w:asciiTheme="majorEastAsia" w:eastAsiaTheme="majorEastAsia" w:hAnsiTheme="majorEastAsia"/>
          <w:noProof/>
        </w:rPr>
        <mc:AlternateContent>
          <mc:Choice Requires="wps">
            <w:drawing>
              <wp:anchor distT="0" distB="0" distL="114300" distR="114300" simplePos="0" relativeHeight="251720192" behindDoc="0" locked="0" layoutInCell="1" allowOverlap="1" wp14:anchorId="57E423F3" wp14:editId="66440CB9">
                <wp:simplePos x="0" y="0"/>
                <wp:positionH relativeFrom="column">
                  <wp:posOffset>104775</wp:posOffset>
                </wp:positionH>
                <wp:positionV relativeFrom="paragraph">
                  <wp:posOffset>6085840</wp:posOffset>
                </wp:positionV>
                <wp:extent cx="3057525" cy="1000125"/>
                <wp:effectExtent l="0" t="0" r="28575" b="28575"/>
                <wp:wrapNone/>
                <wp:docPr id="9" name="テキスト ボックス 9"/>
                <wp:cNvGraphicFramePr/>
                <a:graphic xmlns:a="http://schemas.openxmlformats.org/drawingml/2006/main">
                  <a:graphicData uri="http://schemas.microsoft.com/office/word/2010/wordprocessingShape">
                    <wps:wsp>
                      <wps:cNvSpPr txBox="1"/>
                      <wps:spPr>
                        <a:xfrm>
                          <a:off x="0" y="0"/>
                          <a:ext cx="3057525" cy="1000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FB56D36" w14:textId="77777777" w:rsidR="006A2ECD" w:rsidRPr="00BA783A" w:rsidRDefault="0071637D" w:rsidP="0071637D">
                            <w:pPr>
                              <w:spacing w:line="0" w:lineRule="atLeast"/>
                              <w:jc w:val="center"/>
                              <w:rPr>
                                <w:rFonts w:asciiTheme="majorEastAsia" w:eastAsiaTheme="majorEastAsia" w:hAnsiTheme="majorEastAsia"/>
                                <w:b/>
                              </w:rPr>
                            </w:pPr>
                            <w:r w:rsidRPr="00BA783A">
                              <w:rPr>
                                <w:rFonts w:asciiTheme="majorEastAsia" w:eastAsiaTheme="majorEastAsia" w:hAnsiTheme="majorEastAsia" w:hint="eastAsia"/>
                                <w:b/>
                              </w:rPr>
                              <w:t>日常的な指導</w:t>
                            </w:r>
                          </w:p>
                          <w:p w14:paraId="5A2442C6" w14:textId="77777777" w:rsidR="00EA2230" w:rsidRDefault="00EA2230" w:rsidP="00EA2230">
                            <w:pPr>
                              <w:spacing w:line="0" w:lineRule="atLeast"/>
                              <w:jc w:val="left"/>
                            </w:pPr>
                            <w:r>
                              <w:rPr>
                                <w:rFonts w:hint="eastAsia"/>
                              </w:rPr>
                              <w:t>教師と児童及び児童相互が信頼し合える関係を深めるとともに、日常の学校生活での差別事象や基本的人権に関わる問題について気付くよう指導する</w:t>
                            </w:r>
                          </w:p>
                          <w:p w14:paraId="1E2B9FE3" w14:textId="77777777" w:rsidR="000C7F40" w:rsidRPr="00EA2230" w:rsidRDefault="000C7F40" w:rsidP="000C7F40">
                            <w:pPr>
                              <w:spacing w:line="0" w:lineRule="atLeast"/>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E423F3" id="テキスト ボックス 9" o:spid="_x0000_s1027" type="#_x0000_t202" style="position:absolute;left:0;text-align:left;margin-left:8.25pt;margin-top:479.2pt;width:240.75pt;height:78.75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" fillcolor="#fbd4b4 [1305]" strokeweight=".5pt">
                <v:textbox>
                  <w:txbxContent>
                    <w:p w14:paraId="6FB56D36" w14:textId="77777777" w:rsidR="006A2ECD" w:rsidRPr="00BA783A" w:rsidRDefault="0071637D" w:rsidP="0071637D">
                      <w:pPr>
                        <w:spacing w:line="0" w:lineRule="atLeast"/>
                        <w:jc w:val="center"/>
                        <w:rPr>
                          <w:rFonts w:asciiTheme="majorEastAsia" w:eastAsiaTheme="majorEastAsia" w:hAnsiTheme="majorEastAsia"/>
                          <w:b/>
                        </w:rPr>
                      </w:pPr>
                      <w:r w:rsidRPr="00BA783A">
                        <w:rPr>
                          <w:rFonts w:asciiTheme="majorEastAsia" w:eastAsiaTheme="majorEastAsia" w:hAnsiTheme="majorEastAsia" w:hint="eastAsia"/>
                          <w:b/>
                        </w:rPr>
                        <w:t>日常的な指導</w:t>
                      </w:r>
                    </w:p>
                    <w:p w14:paraId="5A2442C6" w14:textId="77777777" w:rsidR="00EA2230" w:rsidRDefault="00EA2230" w:rsidP="00EA2230">
                      <w:pPr>
                        <w:spacing w:line="0" w:lineRule="atLeast"/>
                        <w:jc w:val="left"/>
                      </w:pPr>
                      <w:r>
                        <w:rPr>
                          <w:rFonts w:hint="eastAsia"/>
                        </w:rPr>
                        <w:t>教師と児童及び児童相互が信頼し合える関係を深めるとともに、日常の学校生活での差別事象や基本的人権に関わる問題について気付くよう指導する</w:t>
                      </w:r>
                    </w:p>
                    <w:p w14:paraId="1E2B9FE3" w14:textId="77777777" w:rsidR="000C7F40" w:rsidRPr="00EA2230" w:rsidRDefault="000C7F40" w:rsidP="000C7F40">
                      <w:pPr>
                        <w:spacing w:line="0" w:lineRule="atLeast"/>
                        <w:jc w:val="left"/>
                      </w:pPr>
                    </w:p>
                  </w:txbxContent>
                </v:textbox>
              </v:shape>
            </w:pict>
          </mc:Fallback>
        </mc:AlternateContent>
      </w:r>
      <w:r w:rsidR="00BA783A" w:rsidRPr="00EA2230">
        <w:rPr>
          <w:rFonts w:asciiTheme="majorEastAsia" w:eastAsiaTheme="majorEastAsia" w:hAnsiTheme="majorEastAsia"/>
          <w:noProof/>
        </w:rPr>
        <mc:AlternateContent>
          <mc:Choice Requires="wps">
            <w:drawing>
              <wp:anchor distT="0" distB="0" distL="114300" distR="114300" simplePos="0" relativeHeight="251749888" behindDoc="0" locked="0" layoutInCell="1" allowOverlap="1" wp14:anchorId="5BA9012D" wp14:editId="7D9F11BB">
                <wp:simplePos x="0" y="0"/>
                <wp:positionH relativeFrom="column">
                  <wp:posOffset>3476625</wp:posOffset>
                </wp:positionH>
                <wp:positionV relativeFrom="paragraph">
                  <wp:posOffset>6076315</wp:posOffset>
                </wp:positionV>
                <wp:extent cx="2990850" cy="1000125"/>
                <wp:effectExtent l="0" t="0" r="19050" b="28575"/>
                <wp:wrapNone/>
                <wp:docPr id="10" name="テキスト ボックス 10"/>
                <wp:cNvGraphicFramePr/>
                <a:graphic xmlns:a="http://schemas.openxmlformats.org/drawingml/2006/main">
                  <a:graphicData uri="http://schemas.microsoft.com/office/word/2010/wordprocessingShape">
                    <wps:wsp>
                      <wps:cNvSpPr txBox="1"/>
                      <wps:spPr>
                        <a:xfrm>
                          <a:off x="0" y="0"/>
                          <a:ext cx="2990850" cy="1000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434D056" w14:textId="77777777" w:rsidR="006A2ECD" w:rsidRPr="00BA783A" w:rsidRDefault="0071637D" w:rsidP="0071637D">
                            <w:pPr>
                              <w:spacing w:line="0" w:lineRule="atLeast"/>
                              <w:jc w:val="center"/>
                              <w:rPr>
                                <w:rFonts w:ascii="ＭＳ ゴシック" w:eastAsia="ＭＳ ゴシック" w:hAnsi="ＭＳ ゴシック"/>
                                <w:b/>
                              </w:rPr>
                            </w:pPr>
                            <w:r w:rsidRPr="00BA783A">
                              <w:rPr>
                                <w:rFonts w:ascii="ＭＳ ゴシック" w:eastAsia="ＭＳ ゴシック" w:hAnsi="ＭＳ ゴシック" w:hint="eastAsia"/>
                                <w:b/>
                              </w:rPr>
                              <w:t>教科等の指導</w:t>
                            </w:r>
                          </w:p>
                          <w:p w14:paraId="430AE585" w14:textId="77777777" w:rsidR="00EA2230" w:rsidRDefault="00EA2230" w:rsidP="00EA2230">
                            <w:pPr>
                              <w:spacing w:line="0" w:lineRule="atLeast"/>
                              <w:jc w:val="left"/>
                            </w:pPr>
                            <w:r>
                              <w:rPr>
                                <w:rFonts w:hint="eastAsia"/>
                              </w:rPr>
                              <w:t>学習指導要領の示す目標や内容と人権教育との関連、また、個別の人権問題との関連を明確にして指導する</w:t>
                            </w:r>
                          </w:p>
                          <w:p w14:paraId="29295BC5" w14:textId="77777777" w:rsidR="000C7F40" w:rsidRPr="00EA2230" w:rsidRDefault="000C7F40" w:rsidP="000C7F40">
                            <w:pPr>
                              <w:spacing w:line="0" w:lineRule="atLeast"/>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A9012D" id="テキスト ボックス 10" o:spid="_x0000_s1028" type="#_x0000_t202" style="position:absolute;left:0;text-align:left;margin-left:273.75pt;margin-top:478.45pt;width:235.5pt;height:78.75pt;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" fillcolor="#fbd4b4 [1305]" strokeweight=".5pt">
                <v:textbox>
                  <w:txbxContent>
                    <w:p w14:paraId="7434D056" w14:textId="77777777" w:rsidR="006A2ECD" w:rsidRPr="00BA783A" w:rsidRDefault="0071637D" w:rsidP="0071637D">
                      <w:pPr>
                        <w:spacing w:line="0" w:lineRule="atLeast"/>
                        <w:jc w:val="center"/>
                        <w:rPr>
                          <w:rFonts w:ascii="ＭＳ ゴシック" w:eastAsia="ＭＳ ゴシック" w:hAnsi="ＭＳ ゴシック"/>
                          <w:b/>
                        </w:rPr>
                      </w:pPr>
                      <w:r w:rsidRPr="00BA783A">
                        <w:rPr>
                          <w:rFonts w:ascii="ＭＳ ゴシック" w:eastAsia="ＭＳ ゴシック" w:hAnsi="ＭＳ ゴシック" w:hint="eastAsia"/>
                          <w:b/>
                        </w:rPr>
                        <w:t>教科等の指導</w:t>
                      </w:r>
                    </w:p>
                    <w:p w14:paraId="430AE585" w14:textId="77777777" w:rsidR="00EA2230" w:rsidRDefault="00EA2230" w:rsidP="00EA2230">
                      <w:pPr>
                        <w:spacing w:line="0" w:lineRule="atLeast"/>
                        <w:jc w:val="left"/>
                      </w:pPr>
                      <w:r>
                        <w:rPr>
                          <w:rFonts w:hint="eastAsia"/>
                        </w:rPr>
                        <w:t>学習指導要領の示す目標や内容と人権教育との関連、また、個別の人権問題との関連を明確にして指導する</w:t>
                      </w:r>
                    </w:p>
                    <w:p w14:paraId="29295BC5" w14:textId="77777777" w:rsidR="000C7F40" w:rsidRPr="00EA2230" w:rsidRDefault="000C7F40" w:rsidP="000C7F40">
                      <w:pPr>
                        <w:spacing w:line="0" w:lineRule="atLeast"/>
                        <w:jc w:val="left"/>
                      </w:pPr>
                    </w:p>
                  </w:txbxContent>
                </v:textbox>
              </v:shape>
            </w:pict>
          </mc:Fallback>
        </mc:AlternateContent>
      </w:r>
      <w:r w:rsidR="00BA783A" w:rsidRPr="00EA2230">
        <w:rPr>
          <w:rFonts w:asciiTheme="majorEastAsia" w:eastAsiaTheme="majorEastAsia" w:hAnsiTheme="majorEastAsia"/>
          <w:noProof/>
        </w:rPr>
        <mc:AlternateContent>
          <mc:Choice Requires="wps">
            <w:drawing>
              <wp:anchor distT="0" distB="0" distL="114300" distR="114300" simplePos="0" relativeHeight="251805184" behindDoc="0" locked="0" layoutInCell="1" allowOverlap="1" wp14:anchorId="5A7832D6" wp14:editId="504317FA">
                <wp:simplePos x="0" y="0"/>
                <wp:positionH relativeFrom="column">
                  <wp:posOffset>5524500</wp:posOffset>
                </wp:positionH>
                <wp:positionV relativeFrom="paragraph">
                  <wp:posOffset>8543925</wp:posOffset>
                </wp:positionV>
                <wp:extent cx="0" cy="114300"/>
                <wp:effectExtent l="19050" t="0" r="19050" b="19050"/>
                <wp:wrapNone/>
                <wp:docPr id="25" name="直線コネクタ 25"/>
                <wp:cNvGraphicFramePr/>
                <a:graphic xmlns:a="http://schemas.openxmlformats.org/drawingml/2006/main">
                  <a:graphicData uri="http://schemas.microsoft.com/office/word/2010/wordprocessingShape">
                    <wps:wsp>
                      <wps:cNvCnPr/>
                      <wps:spPr>
                        <a:xfrm flipH="1">
                          <a:off x="0" y="0"/>
                          <a:ext cx="0" cy="114300"/>
                        </a:xfrm>
                        <a:prstGeom prst="line">
                          <a:avLst/>
                        </a:prstGeom>
                        <a:noFill/>
                        <a:ln w="3810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70FAE99" id="直線コネクタ 25" o:spid="_x0000_s1026" style="position:absolute;left:0;text-align:left;flip:x;z-index:25180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672.75pt" to="435pt,68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" strokecolor="#4a7ebb" strokeweight="3pt"/>
            </w:pict>
          </mc:Fallback>
        </mc:AlternateContent>
      </w:r>
      <w:r w:rsidR="00BA783A" w:rsidRPr="00EA2230">
        <w:rPr>
          <w:rFonts w:asciiTheme="majorEastAsia" w:eastAsiaTheme="majorEastAsia" w:hAnsiTheme="majorEastAsia"/>
          <w:noProof/>
        </w:rPr>
        <mc:AlternateContent>
          <mc:Choice Requires="wps">
            <w:drawing>
              <wp:anchor distT="0" distB="0" distL="114300" distR="114300" simplePos="0" relativeHeight="251727360" behindDoc="0" locked="0" layoutInCell="1" allowOverlap="1" wp14:anchorId="38FBC2AA" wp14:editId="2D67BC5D">
                <wp:simplePos x="0" y="0"/>
                <wp:positionH relativeFrom="column">
                  <wp:posOffset>9525</wp:posOffset>
                </wp:positionH>
                <wp:positionV relativeFrom="paragraph">
                  <wp:posOffset>7305675</wp:posOffset>
                </wp:positionV>
                <wp:extent cx="6534150" cy="1219200"/>
                <wp:effectExtent l="0" t="0" r="19050" b="19050"/>
                <wp:wrapNone/>
                <wp:docPr id="11" name="テキスト ボックス 11"/>
                <wp:cNvGraphicFramePr/>
                <a:graphic xmlns:a="http://schemas.openxmlformats.org/drawingml/2006/main">
                  <a:graphicData uri="http://schemas.microsoft.com/office/word/2010/wordprocessingShape">
                    <wps:wsp>
                      <wps:cNvSpPr txBox="1"/>
                      <wps:spPr>
                        <a:xfrm>
                          <a:off x="0" y="0"/>
                          <a:ext cx="6534150" cy="1219200"/>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532895F" w14:textId="77777777" w:rsidR="00EA2230" w:rsidRDefault="0071637D" w:rsidP="00EA2230">
                            <w:pPr>
                              <w:spacing w:line="0" w:lineRule="atLeast"/>
                              <w:jc w:val="center"/>
                              <w:rPr>
                                <w:rFonts w:asciiTheme="majorEastAsia" w:eastAsiaTheme="majorEastAsia" w:hAnsiTheme="majorEastAsia"/>
                                <w:b/>
                              </w:rPr>
                            </w:pPr>
                            <w:r w:rsidRPr="00BA783A">
                              <w:rPr>
                                <w:rFonts w:asciiTheme="majorEastAsia" w:eastAsiaTheme="majorEastAsia" w:hAnsiTheme="majorEastAsia" w:hint="eastAsia"/>
                                <w:b/>
                              </w:rPr>
                              <w:t>人権教育の年間指導計画</w:t>
                            </w:r>
                            <w:r w:rsidR="00DC21AB" w:rsidRPr="00BA783A">
                              <w:rPr>
                                <w:rFonts w:asciiTheme="majorEastAsia" w:eastAsiaTheme="majorEastAsia" w:hAnsiTheme="majorEastAsia" w:hint="eastAsia"/>
                                <w:b/>
                              </w:rPr>
                              <w:t>作成</w:t>
                            </w:r>
                            <w:r w:rsidRPr="00BA783A">
                              <w:rPr>
                                <w:rFonts w:asciiTheme="majorEastAsia" w:eastAsiaTheme="majorEastAsia" w:hAnsiTheme="majorEastAsia" w:hint="eastAsia"/>
                                <w:b/>
                              </w:rPr>
                              <w:t>のための方針</w:t>
                            </w:r>
                          </w:p>
                          <w:p w14:paraId="617F7349" w14:textId="77777777" w:rsidR="00EA2230" w:rsidRDefault="00EA2230" w:rsidP="00EA2230">
                            <w:pPr>
                              <w:spacing w:line="0" w:lineRule="atLeast"/>
                              <w:ind w:firstLineChars="400" w:firstLine="840"/>
                            </w:pPr>
                          </w:p>
                          <w:p w14:paraId="0CC9C208" w14:textId="21AC13C7" w:rsidR="00EA2230" w:rsidRPr="00EA2230" w:rsidRDefault="00EA2230" w:rsidP="00EA2230">
                            <w:pPr>
                              <w:spacing w:line="0" w:lineRule="atLeast"/>
                              <w:ind w:firstLineChars="400" w:firstLine="840"/>
                              <w:rPr>
                                <w:rFonts w:asciiTheme="majorEastAsia" w:eastAsiaTheme="majorEastAsia" w:hAnsiTheme="majorEastAsia"/>
                                <w:b/>
                              </w:rPr>
                            </w:pPr>
                            <w:r>
                              <w:rPr>
                                <w:rFonts w:hint="eastAsia"/>
                              </w:rPr>
                              <w:t>○児童の発達に即して人権教育の視点に基づいた指導計画を作成し、実行する</w:t>
                            </w:r>
                          </w:p>
                          <w:p w14:paraId="33256BFF" w14:textId="7188938B" w:rsidR="00EA2230" w:rsidRDefault="00EA2230" w:rsidP="00EA2230">
                            <w:pPr>
                              <w:spacing w:line="0" w:lineRule="atLeast"/>
                              <w:jc w:val="center"/>
                            </w:pPr>
                            <w:r>
                              <w:rPr>
                                <w:rFonts w:hint="eastAsia"/>
                              </w:rPr>
                              <w:t xml:space="preserve">　</w:t>
                            </w:r>
                            <w:r>
                              <w:rPr>
                                <w:rFonts w:hint="eastAsia"/>
                              </w:rPr>
                              <w:t xml:space="preserve"> </w:t>
                            </w:r>
                            <w:r>
                              <w:rPr>
                                <w:rFonts w:hint="eastAsia"/>
                              </w:rPr>
                              <w:t>○体験的な活動、問題解決的な活動を通して、自己の生き方について考えられるようにする</w:t>
                            </w:r>
                          </w:p>
                          <w:p w14:paraId="3DACED3A" w14:textId="1F913BB3" w:rsidR="00EA2230" w:rsidRPr="002448C2" w:rsidRDefault="00EA2230" w:rsidP="00EA2230">
                            <w:pPr>
                              <w:spacing w:line="0" w:lineRule="atLeast"/>
                              <w:jc w:val="center"/>
                            </w:pPr>
                            <w:r>
                              <w:t xml:space="preserve"> </w:t>
                            </w:r>
                            <w:r>
                              <w:rPr>
                                <w:rFonts w:hint="eastAsia"/>
                              </w:rPr>
                              <w:t>○集団や社会の一員として、互いを思いやりながら活動し、自主的・実践的な態度を養う</w:t>
                            </w:r>
                          </w:p>
                          <w:p w14:paraId="6136F6A4" w14:textId="77777777" w:rsidR="000C7F40" w:rsidRPr="00EA2230" w:rsidRDefault="000C7F40" w:rsidP="00EA2230">
                            <w:pPr>
                              <w:spacing w:line="0" w:lineRule="atLeast"/>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FBC2AA" id="テキスト ボックス 11" o:spid="_x0000_s1029" type="#_x0000_t202" style="position:absolute;left:0;text-align:left;margin-left:.75pt;margin-top:575.25pt;width:514.5pt;height:96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" fillcolor="#fbd4b4 [1305]" strokeweight=".5pt">
                <v:textbox>
                  <w:txbxContent>
                    <w:p w14:paraId="2532895F" w14:textId="77777777" w:rsidR="00EA2230" w:rsidRDefault="0071637D" w:rsidP="00EA2230">
                      <w:pPr>
                        <w:spacing w:line="0" w:lineRule="atLeast"/>
                        <w:jc w:val="center"/>
                        <w:rPr>
                          <w:rFonts w:asciiTheme="majorEastAsia" w:eastAsiaTheme="majorEastAsia" w:hAnsiTheme="majorEastAsia"/>
                          <w:b/>
                        </w:rPr>
                      </w:pPr>
                      <w:r w:rsidRPr="00BA783A">
                        <w:rPr>
                          <w:rFonts w:asciiTheme="majorEastAsia" w:eastAsiaTheme="majorEastAsia" w:hAnsiTheme="majorEastAsia" w:hint="eastAsia"/>
                          <w:b/>
                        </w:rPr>
                        <w:t>人権教育の年間指導計画</w:t>
                      </w:r>
                      <w:r w:rsidR="00DC21AB" w:rsidRPr="00BA783A">
                        <w:rPr>
                          <w:rFonts w:asciiTheme="majorEastAsia" w:eastAsiaTheme="majorEastAsia" w:hAnsiTheme="majorEastAsia" w:hint="eastAsia"/>
                          <w:b/>
                        </w:rPr>
                        <w:t>作成</w:t>
                      </w:r>
                      <w:r w:rsidRPr="00BA783A">
                        <w:rPr>
                          <w:rFonts w:asciiTheme="majorEastAsia" w:eastAsiaTheme="majorEastAsia" w:hAnsiTheme="majorEastAsia" w:hint="eastAsia"/>
                          <w:b/>
                        </w:rPr>
                        <w:t>のための方針</w:t>
                      </w:r>
                    </w:p>
                    <w:p w14:paraId="617F7349" w14:textId="77777777" w:rsidR="00EA2230" w:rsidRDefault="00EA2230" w:rsidP="00EA2230">
                      <w:pPr>
                        <w:spacing w:line="0" w:lineRule="atLeast"/>
                        <w:ind w:firstLineChars="400" w:firstLine="840"/>
                      </w:pPr>
                    </w:p>
                    <w:p w14:paraId="0CC9C208" w14:textId="21AC13C7" w:rsidR="00EA2230" w:rsidRPr="00EA2230" w:rsidRDefault="00EA2230" w:rsidP="00EA2230">
                      <w:pPr>
                        <w:spacing w:line="0" w:lineRule="atLeast"/>
                        <w:ind w:firstLineChars="400" w:firstLine="840"/>
                        <w:rPr>
                          <w:rFonts w:asciiTheme="majorEastAsia" w:eastAsiaTheme="majorEastAsia" w:hAnsiTheme="majorEastAsia"/>
                          <w:b/>
                        </w:rPr>
                      </w:pPr>
                      <w:r>
                        <w:rPr>
                          <w:rFonts w:hint="eastAsia"/>
                        </w:rPr>
                        <w:t>○児童の発達に即して人権教育の視点に基づいた指導計画を作成し、実行する</w:t>
                      </w:r>
                    </w:p>
                    <w:p w14:paraId="33256BFF" w14:textId="7188938B" w:rsidR="00EA2230" w:rsidRDefault="00EA2230" w:rsidP="00EA2230">
                      <w:pPr>
                        <w:spacing w:line="0" w:lineRule="atLeast"/>
                        <w:jc w:val="center"/>
                      </w:pPr>
                      <w:r>
                        <w:rPr>
                          <w:rFonts w:hint="eastAsia"/>
                        </w:rPr>
                        <w:t xml:space="preserve">　</w:t>
                      </w:r>
                      <w:r>
                        <w:rPr>
                          <w:rFonts w:hint="eastAsia"/>
                        </w:rPr>
                        <w:t xml:space="preserve"> </w:t>
                      </w:r>
                      <w:r>
                        <w:rPr>
                          <w:rFonts w:hint="eastAsia"/>
                        </w:rPr>
                        <w:t>○体験的な活動、問題解決的な活動を通して、自己の生き方について考えられるようにする</w:t>
                      </w:r>
                    </w:p>
                    <w:p w14:paraId="3DACED3A" w14:textId="1F913BB3" w:rsidR="00EA2230" w:rsidRPr="002448C2" w:rsidRDefault="00EA2230" w:rsidP="00EA2230">
                      <w:pPr>
                        <w:spacing w:line="0" w:lineRule="atLeast"/>
                        <w:jc w:val="center"/>
                      </w:pPr>
                      <w:r>
                        <w:t xml:space="preserve"> </w:t>
                      </w:r>
                      <w:r>
                        <w:rPr>
                          <w:rFonts w:hint="eastAsia"/>
                        </w:rPr>
                        <w:t>○集団や社会の一員として、互いを思いやりながら活動し、自主的・実践的な態度を養う</w:t>
                      </w:r>
                    </w:p>
                    <w:p w14:paraId="6136F6A4" w14:textId="77777777" w:rsidR="000C7F40" w:rsidRPr="00EA2230" w:rsidRDefault="000C7F40" w:rsidP="00EA2230">
                      <w:pPr>
                        <w:spacing w:line="0" w:lineRule="atLeast"/>
                        <w:jc w:val="center"/>
                      </w:pPr>
                    </w:p>
                  </w:txbxContent>
                </v:textbox>
              </v:shape>
            </w:pict>
          </mc:Fallback>
        </mc:AlternateContent>
      </w:r>
      <w:r w:rsidR="00BA783A" w:rsidRPr="00EA2230">
        <w:rPr>
          <w:rFonts w:asciiTheme="majorEastAsia" w:eastAsiaTheme="majorEastAsia" w:hAnsiTheme="majorEastAsia"/>
          <w:noProof/>
        </w:rPr>
        <mc:AlternateContent>
          <mc:Choice Requires="wps">
            <w:drawing>
              <wp:anchor distT="0" distB="0" distL="114300" distR="114300" simplePos="0" relativeHeight="251667968" behindDoc="0" locked="0" layoutInCell="1" allowOverlap="1" wp14:anchorId="7FB215FF" wp14:editId="6E02CC26">
                <wp:simplePos x="0" y="0"/>
                <wp:positionH relativeFrom="column">
                  <wp:posOffset>2333625</wp:posOffset>
                </wp:positionH>
                <wp:positionV relativeFrom="paragraph">
                  <wp:posOffset>1933575</wp:posOffset>
                </wp:positionV>
                <wp:extent cx="2066925" cy="781050"/>
                <wp:effectExtent l="0" t="0" r="28575" b="19050"/>
                <wp:wrapNone/>
                <wp:docPr id="5" name="テキスト ボックス 5"/>
                <wp:cNvGraphicFramePr/>
                <a:graphic xmlns:a="http://schemas.openxmlformats.org/drawingml/2006/main">
                  <a:graphicData uri="http://schemas.microsoft.com/office/word/2010/wordprocessingShape">
                    <wps:wsp>
                      <wps:cNvSpPr txBox="1"/>
                      <wps:spPr>
                        <a:xfrm>
                          <a:off x="0" y="0"/>
                          <a:ext cx="2066925" cy="781050"/>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B68AE58" w14:textId="77777777" w:rsidR="006A2ECD" w:rsidRPr="00BA783A" w:rsidRDefault="002766A0" w:rsidP="002766A0">
                            <w:pPr>
                              <w:spacing w:line="0" w:lineRule="atLeast"/>
                              <w:jc w:val="center"/>
                              <w:rPr>
                                <w:rFonts w:asciiTheme="majorEastAsia" w:eastAsiaTheme="majorEastAsia" w:hAnsiTheme="majorEastAsia"/>
                                <w:b/>
                              </w:rPr>
                            </w:pPr>
                            <w:r w:rsidRPr="00BA783A">
                              <w:rPr>
                                <w:rFonts w:asciiTheme="majorEastAsia" w:eastAsiaTheme="majorEastAsia" w:hAnsiTheme="majorEastAsia" w:hint="eastAsia"/>
                                <w:b/>
                              </w:rPr>
                              <w:t>目指す児童・生徒像</w:t>
                            </w:r>
                          </w:p>
                          <w:p w14:paraId="1FA0F5C5" w14:textId="77777777" w:rsidR="00EA2230" w:rsidRDefault="00EA2230" w:rsidP="00EA2230">
                            <w:pPr>
                              <w:spacing w:line="0" w:lineRule="atLeast"/>
                              <w:ind w:left="160" w:hangingChars="100" w:hanging="160"/>
                              <w:jc w:val="left"/>
                              <w:rPr>
                                <w:sz w:val="16"/>
                                <w:szCs w:val="16"/>
                              </w:rPr>
                            </w:pPr>
                            <w:r>
                              <w:rPr>
                                <w:rFonts w:hint="eastAsia"/>
                                <w:sz w:val="16"/>
                                <w:szCs w:val="16"/>
                              </w:rPr>
                              <w:t>○進んで人とのかかわりをもち、望ましい人間関係を築こうとする児童</w:t>
                            </w:r>
                          </w:p>
                          <w:p w14:paraId="7D013E62" w14:textId="77777777" w:rsidR="00EA2230" w:rsidRPr="00AB44B1" w:rsidRDefault="00EA2230" w:rsidP="00EA2230">
                            <w:pPr>
                              <w:spacing w:line="0" w:lineRule="atLeast"/>
                              <w:ind w:left="160" w:hangingChars="100" w:hanging="160"/>
                              <w:jc w:val="left"/>
                              <w:rPr>
                                <w:sz w:val="16"/>
                                <w:szCs w:val="16"/>
                              </w:rPr>
                            </w:pPr>
                            <w:r>
                              <w:rPr>
                                <w:rFonts w:hint="eastAsia"/>
                                <w:sz w:val="16"/>
                                <w:szCs w:val="16"/>
                              </w:rPr>
                              <w:t>○自分を大切にし、他者を思いやり、共に生きようとする児童</w:t>
                            </w:r>
                          </w:p>
                          <w:p w14:paraId="79F56A5D" w14:textId="77777777" w:rsidR="000C7F40" w:rsidRPr="00EA2230" w:rsidRDefault="000C7F40" w:rsidP="000C7F40">
                            <w:pPr>
                              <w:spacing w:line="0" w:lineRule="atLeast"/>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B215FF" id="テキスト ボックス 5" o:spid="_x0000_s1030" type="#_x0000_t202" style="position:absolute;left:0;text-align:left;margin-left:183.75pt;margin-top:152.25pt;width:162.75pt;height:61.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" fillcolor="#fbd4b4 [1305]" strokeweight=".5pt">
                <v:textbox>
                  <w:txbxContent>
                    <w:p w14:paraId="7B68AE58" w14:textId="77777777" w:rsidR="006A2ECD" w:rsidRPr="00BA783A" w:rsidRDefault="002766A0" w:rsidP="002766A0">
                      <w:pPr>
                        <w:spacing w:line="0" w:lineRule="atLeast"/>
                        <w:jc w:val="center"/>
                        <w:rPr>
                          <w:rFonts w:asciiTheme="majorEastAsia" w:eastAsiaTheme="majorEastAsia" w:hAnsiTheme="majorEastAsia"/>
                          <w:b/>
                        </w:rPr>
                      </w:pPr>
                      <w:r w:rsidRPr="00BA783A">
                        <w:rPr>
                          <w:rFonts w:asciiTheme="majorEastAsia" w:eastAsiaTheme="majorEastAsia" w:hAnsiTheme="majorEastAsia" w:hint="eastAsia"/>
                          <w:b/>
                        </w:rPr>
                        <w:t>目指す児童・生徒像</w:t>
                      </w:r>
                    </w:p>
                    <w:p w14:paraId="1FA0F5C5" w14:textId="77777777" w:rsidR="00EA2230" w:rsidRDefault="00EA2230" w:rsidP="00EA2230">
                      <w:pPr>
                        <w:spacing w:line="0" w:lineRule="atLeast"/>
                        <w:ind w:left="160" w:hangingChars="100" w:hanging="160"/>
                        <w:jc w:val="left"/>
                        <w:rPr>
                          <w:sz w:val="16"/>
                          <w:szCs w:val="16"/>
                        </w:rPr>
                      </w:pPr>
                      <w:r>
                        <w:rPr>
                          <w:rFonts w:hint="eastAsia"/>
                          <w:sz w:val="16"/>
                          <w:szCs w:val="16"/>
                        </w:rPr>
                        <w:t>○進んで人とのかかわりをもち、望ましい人間関係を築こうとする児童</w:t>
                      </w:r>
                    </w:p>
                    <w:p w14:paraId="7D013E62" w14:textId="77777777" w:rsidR="00EA2230" w:rsidRPr="00AB44B1" w:rsidRDefault="00EA2230" w:rsidP="00EA2230">
                      <w:pPr>
                        <w:spacing w:line="0" w:lineRule="atLeast"/>
                        <w:ind w:left="160" w:hangingChars="100" w:hanging="160"/>
                        <w:jc w:val="left"/>
                        <w:rPr>
                          <w:sz w:val="16"/>
                          <w:szCs w:val="16"/>
                        </w:rPr>
                      </w:pPr>
                      <w:r>
                        <w:rPr>
                          <w:rFonts w:hint="eastAsia"/>
                          <w:sz w:val="16"/>
                          <w:szCs w:val="16"/>
                        </w:rPr>
                        <w:t>○自分を大切にし、他者を思いやり、共に生きようとする児童</w:t>
                      </w:r>
                    </w:p>
                    <w:p w14:paraId="79F56A5D" w14:textId="77777777" w:rsidR="000C7F40" w:rsidRPr="00EA2230" w:rsidRDefault="000C7F40" w:rsidP="000C7F40">
                      <w:pPr>
                        <w:spacing w:line="0" w:lineRule="atLeast"/>
                        <w:jc w:val="left"/>
                      </w:pPr>
                    </w:p>
                  </w:txbxContent>
                </v:textbox>
              </v:shape>
            </w:pict>
          </mc:Fallback>
        </mc:AlternateContent>
      </w:r>
      <w:r w:rsidR="00BA783A" w:rsidRPr="00EA2230">
        <w:rPr>
          <w:rFonts w:asciiTheme="majorEastAsia" w:eastAsiaTheme="majorEastAsia" w:hAnsiTheme="majorEastAsia"/>
          <w:noProof/>
        </w:rPr>
        <mc:AlternateContent>
          <mc:Choice Requires="wps">
            <w:drawing>
              <wp:anchor distT="0" distB="0" distL="114300" distR="114300" simplePos="0" relativeHeight="251591168" behindDoc="0" locked="0" layoutInCell="1" allowOverlap="1" wp14:anchorId="7C5EB906" wp14:editId="58ED18AF">
                <wp:simplePos x="0" y="0"/>
                <wp:positionH relativeFrom="column">
                  <wp:posOffset>2324100</wp:posOffset>
                </wp:positionH>
                <wp:positionV relativeFrom="paragraph">
                  <wp:posOffset>1057275</wp:posOffset>
                </wp:positionV>
                <wp:extent cx="2066925" cy="762000"/>
                <wp:effectExtent l="0" t="0" r="28575" b="19050"/>
                <wp:wrapNone/>
                <wp:docPr id="4" name="テキスト ボックス 4"/>
                <wp:cNvGraphicFramePr/>
                <a:graphic xmlns:a="http://schemas.openxmlformats.org/drawingml/2006/main">
                  <a:graphicData uri="http://schemas.microsoft.com/office/word/2010/wordprocessingShape">
                    <wps:wsp>
                      <wps:cNvSpPr txBox="1"/>
                      <wps:spPr>
                        <a:xfrm>
                          <a:off x="0" y="0"/>
                          <a:ext cx="2066925" cy="762000"/>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A2E4B3D" w14:textId="77777777" w:rsidR="006A2ECD" w:rsidRPr="00BA783A" w:rsidRDefault="002766A0" w:rsidP="002766A0">
                            <w:pPr>
                              <w:spacing w:line="0" w:lineRule="atLeast"/>
                              <w:jc w:val="center"/>
                              <w:rPr>
                                <w:rFonts w:asciiTheme="majorEastAsia" w:eastAsiaTheme="majorEastAsia" w:hAnsiTheme="majorEastAsia"/>
                                <w:b/>
                              </w:rPr>
                            </w:pPr>
                            <w:r w:rsidRPr="00BA783A">
                              <w:rPr>
                                <w:rFonts w:asciiTheme="majorEastAsia" w:eastAsiaTheme="majorEastAsia" w:hAnsiTheme="majorEastAsia" w:hint="eastAsia"/>
                                <w:b/>
                              </w:rPr>
                              <w:t>人権教育の目標</w:t>
                            </w:r>
                          </w:p>
                          <w:p w14:paraId="593CEBB8" w14:textId="0C1FC9F3" w:rsidR="00EA2230" w:rsidRPr="00AB44B1" w:rsidRDefault="00EA2230" w:rsidP="00EA2230">
                            <w:pPr>
                              <w:spacing w:line="0" w:lineRule="atLeast"/>
                              <w:ind w:left="160" w:hangingChars="100" w:hanging="160"/>
                              <w:jc w:val="left"/>
                              <w:rPr>
                                <w:sz w:val="16"/>
                                <w:szCs w:val="16"/>
                              </w:rPr>
                            </w:pPr>
                            <w:r w:rsidRPr="00AB44B1">
                              <w:rPr>
                                <w:rFonts w:hint="eastAsia"/>
                                <w:sz w:val="16"/>
                                <w:szCs w:val="16"/>
                              </w:rPr>
                              <w:t>○全ての教育活動を通してあらゆる偏見や差別をなくし、児童一人一人の望ましい人間関係の確立と自己実現を図る</w:t>
                            </w:r>
                            <w:r>
                              <w:rPr>
                                <w:rFonts w:hint="eastAsia"/>
                                <w:sz w:val="16"/>
                                <w:szCs w:val="16"/>
                              </w:rPr>
                              <w:t>。</w:t>
                            </w:r>
                          </w:p>
                          <w:p w14:paraId="5D096F93" w14:textId="77777777" w:rsidR="000C7F40" w:rsidRPr="00EA2230" w:rsidRDefault="000C7F40" w:rsidP="000C7F40">
                            <w:pPr>
                              <w:spacing w:line="0" w:lineRule="atLeast"/>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5EB906" id="テキスト ボックス 4" o:spid="_x0000_s1031" type="#_x0000_t202" style="position:absolute;left:0;text-align:left;margin-left:183pt;margin-top:83.25pt;width:162.75pt;height:60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" fillcolor="#fbd4b4 [1305]" strokeweight=".5pt">
                <v:textbox>
                  <w:txbxContent>
                    <w:p w14:paraId="7A2E4B3D" w14:textId="77777777" w:rsidR="006A2ECD" w:rsidRPr="00BA783A" w:rsidRDefault="002766A0" w:rsidP="002766A0">
                      <w:pPr>
                        <w:spacing w:line="0" w:lineRule="atLeast"/>
                        <w:jc w:val="center"/>
                        <w:rPr>
                          <w:rFonts w:asciiTheme="majorEastAsia" w:eastAsiaTheme="majorEastAsia" w:hAnsiTheme="majorEastAsia"/>
                          <w:b/>
                        </w:rPr>
                      </w:pPr>
                      <w:r w:rsidRPr="00BA783A">
                        <w:rPr>
                          <w:rFonts w:asciiTheme="majorEastAsia" w:eastAsiaTheme="majorEastAsia" w:hAnsiTheme="majorEastAsia" w:hint="eastAsia"/>
                          <w:b/>
                        </w:rPr>
                        <w:t>人権教育の目標</w:t>
                      </w:r>
                    </w:p>
                    <w:p w14:paraId="593CEBB8" w14:textId="0C1FC9F3" w:rsidR="00EA2230" w:rsidRPr="00AB44B1" w:rsidRDefault="00EA2230" w:rsidP="00EA2230">
                      <w:pPr>
                        <w:spacing w:line="0" w:lineRule="atLeast"/>
                        <w:ind w:left="160" w:hangingChars="100" w:hanging="160"/>
                        <w:jc w:val="left"/>
                        <w:rPr>
                          <w:sz w:val="16"/>
                          <w:szCs w:val="16"/>
                        </w:rPr>
                      </w:pPr>
                      <w:r w:rsidRPr="00AB44B1">
                        <w:rPr>
                          <w:rFonts w:hint="eastAsia"/>
                          <w:sz w:val="16"/>
                          <w:szCs w:val="16"/>
                        </w:rPr>
                        <w:t>○全ての教育活動を通してあらゆる偏見や差別をなくし、児童一人一人の望ましい人間関係の確立と自己実現を図る</w:t>
                      </w:r>
                      <w:r>
                        <w:rPr>
                          <w:rFonts w:hint="eastAsia"/>
                          <w:sz w:val="16"/>
                          <w:szCs w:val="16"/>
                        </w:rPr>
                        <w:t>。</w:t>
                      </w:r>
                    </w:p>
                    <w:p w14:paraId="5D096F93" w14:textId="77777777" w:rsidR="000C7F40" w:rsidRPr="00EA2230" w:rsidRDefault="000C7F40" w:rsidP="000C7F40">
                      <w:pPr>
                        <w:spacing w:line="0" w:lineRule="atLeast"/>
                        <w:jc w:val="left"/>
                      </w:pPr>
                    </w:p>
                  </w:txbxContent>
                </v:textbox>
              </v:shape>
            </w:pict>
          </mc:Fallback>
        </mc:AlternateContent>
      </w:r>
      <w:r w:rsidR="00BA783A" w:rsidRPr="00EA2230">
        <w:rPr>
          <w:rFonts w:asciiTheme="majorEastAsia" w:eastAsiaTheme="majorEastAsia" w:hAnsiTheme="majorEastAsia"/>
          <w:noProof/>
        </w:rPr>
        <mc:AlternateContent>
          <mc:Choice Requires="wps">
            <w:drawing>
              <wp:anchor distT="0" distB="0" distL="114300" distR="114300" simplePos="0" relativeHeight="251634176" behindDoc="0" locked="0" layoutInCell="1" allowOverlap="1" wp14:anchorId="1AD8D502" wp14:editId="0B7062A1">
                <wp:simplePos x="0" y="0"/>
                <wp:positionH relativeFrom="column">
                  <wp:posOffset>2200275</wp:posOffset>
                </wp:positionH>
                <wp:positionV relativeFrom="paragraph">
                  <wp:posOffset>466724</wp:posOffset>
                </wp:positionV>
                <wp:extent cx="2419350" cy="9525"/>
                <wp:effectExtent l="19050" t="19050" r="19050" b="28575"/>
                <wp:wrapNone/>
                <wp:docPr id="17" name="直線コネクタ 17"/>
                <wp:cNvGraphicFramePr/>
                <a:graphic xmlns:a="http://schemas.openxmlformats.org/drawingml/2006/main">
                  <a:graphicData uri="http://schemas.microsoft.com/office/word/2010/wordprocessingShape">
                    <wps:wsp>
                      <wps:cNvCnPr/>
                      <wps:spPr>
                        <a:xfrm flipV="1">
                          <a:off x="0" y="0"/>
                          <a:ext cx="2419350" cy="9525"/>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C5AA97" id="直線コネクタ 17" o:spid="_x0000_s1026" style="position:absolute;left:0;text-align:left;flip:y;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3.25pt,36.75pt" to="363.7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" strokecolor="#4579b8 [3044]" strokeweight="3pt"/>
            </w:pict>
          </mc:Fallback>
        </mc:AlternateContent>
      </w:r>
      <w:r w:rsidR="00BA783A" w:rsidRPr="00EA2230">
        <w:rPr>
          <w:rFonts w:asciiTheme="majorEastAsia" w:eastAsiaTheme="majorEastAsia" w:hAnsiTheme="majorEastAsia"/>
          <w:noProof/>
        </w:rPr>
        <mc:AlternateContent>
          <mc:Choice Requires="wps">
            <w:drawing>
              <wp:anchor distT="0" distB="0" distL="114300" distR="114300" simplePos="0" relativeHeight="251557376" behindDoc="0" locked="0" layoutInCell="1" allowOverlap="1" wp14:anchorId="7184771A" wp14:editId="01DA1EA1">
                <wp:simplePos x="0" y="0"/>
                <wp:positionH relativeFrom="column">
                  <wp:posOffset>0</wp:posOffset>
                </wp:positionH>
                <wp:positionV relativeFrom="paragraph">
                  <wp:posOffset>28575</wp:posOffset>
                </wp:positionV>
                <wp:extent cx="2209800" cy="271462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2209800" cy="27146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ACD65CF" w14:textId="77777777" w:rsidR="006A2ECD" w:rsidRPr="00A34CED" w:rsidRDefault="006A2ECD" w:rsidP="00EA7F54">
                            <w:pPr>
                              <w:spacing w:line="0" w:lineRule="atLeast"/>
                              <w:ind w:leftChars="-67" w:left="-141" w:rightChars="-32" w:right="-67"/>
                              <w:jc w:val="center"/>
                              <w:rPr>
                                <w:rFonts w:ascii="ＭＳ ゴシック" w:eastAsia="ＭＳ ゴシック" w:hAnsi="ＭＳ ゴシック"/>
                                <w:b/>
                              </w:rPr>
                            </w:pPr>
                            <w:r w:rsidRPr="00A34CED">
                              <w:rPr>
                                <w:rFonts w:ascii="ＭＳ ゴシック" w:eastAsia="ＭＳ ゴシック" w:hAnsi="ＭＳ ゴシック" w:hint="eastAsia"/>
                                <w:b/>
                              </w:rPr>
                              <w:t>人権に関する法令</w:t>
                            </w:r>
                            <w:r w:rsidR="002314C7" w:rsidRPr="00A34CED">
                              <w:rPr>
                                <w:rFonts w:ascii="ＭＳ ゴシック" w:eastAsia="ＭＳ ゴシック" w:hAnsi="ＭＳ ゴシック" w:hint="eastAsia"/>
                                <w:b/>
                              </w:rPr>
                              <w:t>等</w:t>
                            </w:r>
                          </w:p>
                          <w:p w14:paraId="673FC540" w14:textId="77777777" w:rsidR="00EA7F54" w:rsidRPr="007206A6" w:rsidRDefault="006A2ECD" w:rsidP="00EA7F54">
                            <w:pPr>
                              <w:snapToGrid w:val="0"/>
                              <w:spacing w:line="0" w:lineRule="atLeast"/>
                              <w:ind w:leftChars="-67" w:left="-141" w:rightChars="-32" w:right="-67"/>
                              <w:rPr>
                                <w:sz w:val="17"/>
                                <w:szCs w:val="17"/>
                              </w:rPr>
                            </w:pPr>
                            <w:r w:rsidRPr="007206A6">
                              <w:rPr>
                                <w:rFonts w:hint="eastAsia"/>
                                <w:sz w:val="17"/>
                                <w:szCs w:val="17"/>
                              </w:rPr>
                              <w:t>・日本国憲法</w:t>
                            </w:r>
                          </w:p>
                          <w:p w14:paraId="6D1A9A3F" w14:textId="6481EBCB" w:rsidR="006A2ECD" w:rsidRPr="007206A6" w:rsidRDefault="006A2ECD" w:rsidP="00EA7F54">
                            <w:pPr>
                              <w:snapToGrid w:val="0"/>
                              <w:spacing w:line="0" w:lineRule="atLeast"/>
                              <w:ind w:leftChars="-67" w:left="-141" w:rightChars="-32" w:right="-67"/>
                              <w:rPr>
                                <w:sz w:val="17"/>
                                <w:szCs w:val="17"/>
                              </w:rPr>
                            </w:pPr>
                            <w:r w:rsidRPr="007206A6">
                              <w:rPr>
                                <w:rFonts w:hint="eastAsia"/>
                                <w:sz w:val="17"/>
                                <w:szCs w:val="17"/>
                              </w:rPr>
                              <w:t>・教育基本法</w:t>
                            </w:r>
                          </w:p>
                          <w:p w14:paraId="309C6676" w14:textId="77777777" w:rsidR="006A2ECD" w:rsidRPr="007206A6" w:rsidRDefault="006A2ECD" w:rsidP="00EA7F54">
                            <w:pPr>
                              <w:snapToGrid w:val="0"/>
                              <w:spacing w:line="0" w:lineRule="atLeast"/>
                              <w:ind w:leftChars="-67" w:left="-141" w:rightChars="-32" w:right="-67"/>
                              <w:rPr>
                                <w:sz w:val="17"/>
                                <w:szCs w:val="17"/>
                              </w:rPr>
                            </w:pPr>
                            <w:r w:rsidRPr="007206A6">
                              <w:rPr>
                                <w:rFonts w:hint="eastAsia"/>
                                <w:sz w:val="17"/>
                                <w:szCs w:val="17"/>
                              </w:rPr>
                              <w:t>・学習指導要領</w:t>
                            </w:r>
                          </w:p>
                          <w:p w14:paraId="7B139534" w14:textId="77777777" w:rsidR="006A2ECD" w:rsidRPr="007206A6" w:rsidRDefault="006A2ECD" w:rsidP="00EA7F54">
                            <w:pPr>
                              <w:snapToGrid w:val="0"/>
                              <w:spacing w:line="0" w:lineRule="atLeast"/>
                              <w:ind w:leftChars="-67" w:left="29" w:rightChars="-32" w:right="-67" w:hangingChars="100" w:hanging="170"/>
                              <w:rPr>
                                <w:sz w:val="17"/>
                                <w:szCs w:val="17"/>
                              </w:rPr>
                            </w:pPr>
                            <w:r w:rsidRPr="007206A6">
                              <w:rPr>
                                <w:rFonts w:hint="eastAsia"/>
                                <w:sz w:val="17"/>
                                <w:szCs w:val="17"/>
                              </w:rPr>
                              <w:t>・</w:t>
                            </w:r>
                            <w:r w:rsidR="002766A0" w:rsidRPr="007206A6">
                              <w:rPr>
                                <w:rFonts w:hint="eastAsia"/>
                                <w:sz w:val="17"/>
                                <w:szCs w:val="17"/>
                              </w:rPr>
                              <w:t>人権教育及び人権啓発の推</w:t>
                            </w:r>
                            <w:r w:rsidR="002314C7" w:rsidRPr="007206A6">
                              <w:rPr>
                                <w:rFonts w:hint="eastAsia"/>
                                <w:sz w:val="17"/>
                                <w:szCs w:val="17"/>
                              </w:rPr>
                              <w:t>進</w:t>
                            </w:r>
                            <w:r w:rsidR="002766A0" w:rsidRPr="007206A6">
                              <w:rPr>
                                <w:rFonts w:hint="eastAsia"/>
                                <w:sz w:val="17"/>
                                <w:szCs w:val="17"/>
                              </w:rPr>
                              <w:t>に関する法律</w:t>
                            </w:r>
                          </w:p>
                          <w:p w14:paraId="394FF203" w14:textId="77777777" w:rsidR="002766A0" w:rsidRPr="007206A6" w:rsidRDefault="002766A0" w:rsidP="00EA7F54">
                            <w:pPr>
                              <w:snapToGrid w:val="0"/>
                              <w:spacing w:line="0" w:lineRule="atLeast"/>
                              <w:ind w:leftChars="-67" w:left="-141" w:rightChars="-32" w:right="-67"/>
                              <w:rPr>
                                <w:sz w:val="17"/>
                                <w:szCs w:val="17"/>
                              </w:rPr>
                            </w:pPr>
                            <w:r w:rsidRPr="007206A6">
                              <w:rPr>
                                <w:rFonts w:hint="eastAsia"/>
                                <w:sz w:val="17"/>
                                <w:szCs w:val="17"/>
                              </w:rPr>
                              <w:t>・人権教育・啓発に関する基</w:t>
                            </w:r>
                            <w:r w:rsidR="002314C7" w:rsidRPr="007206A6">
                              <w:rPr>
                                <w:rFonts w:hint="eastAsia"/>
                                <w:sz w:val="17"/>
                                <w:szCs w:val="17"/>
                              </w:rPr>
                              <w:t>本</w:t>
                            </w:r>
                            <w:r w:rsidRPr="007206A6">
                              <w:rPr>
                                <w:rFonts w:hint="eastAsia"/>
                                <w:sz w:val="17"/>
                                <w:szCs w:val="17"/>
                              </w:rPr>
                              <w:t>計画</w:t>
                            </w:r>
                          </w:p>
                          <w:p w14:paraId="4B043C53" w14:textId="77777777" w:rsidR="00A34CED" w:rsidRPr="007206A6" w:rsidRDefault="00A34CED" w:rsidP="00EA7F54">
                            <w:pPr>
                              <w:snapToGrid w:val="0"/>
                              <w:spacing w:line="0" w:lineRule="atLeast"/>
                              <w:ind w:leftChars="-67" w:left="29" w:rightChars="-32" w:right="-67" w:hangingChars="100" w:hanging="170"/>
                              <w:rPr>
                                <w:sz w:val="17"/>
                                <w:szCs w:val="17"/>
                              </w:rPr>
                            </w:pPr>
                            <w:r w:rsidRPr="007206A6">
                              <w:rPr>
                                <w:rFonts w:hint="eastAsia"/>
                                <w:sz w:val="17"/>
                                <w:szCs w:val="17"/>
                              </w:rPr>
                              <w:t>・</w:t>
                            </w:r>
                            <w:r w:rsidRPr="007206A6">
                              <w:rPr>
                                <w:sz w:val="17"/>
                                <w:szCs w:val="17"/>
                              </w:rPr>
                              <w:t>東京都オリンピック憲章にうたわれる人権尊重の理念の実現を</w:t>
                            </w:r>
                            <w:r w:rsidRPr="007206A6">
                              <w:rPr>
                                <w:rFonts w:hint="eastAsia"/>
                                <w:sz w:val="17"/>
                                <w:szCs w:val="17"/>
                              </w:rPr>
                              <w:t>目指す</w:t>
                            </w:r>
                            <w:r w:rsidRPr="007206A6">
                              <w:rPr>
                                <w:sz w:val="17"/>
                                <w:szCs w:val="17"/>
                              </w:rPr>
                              <w:t>条例</w:t>
                            </w:r>
                          </w:p>
                          <w:p w14:paraId="7C8B10D1" w14:textId="77777777" w:rsidR="002766A0" w:rsidRPr="007206A6" w:rsidRDefault="002766A0" w:rsidP="00EA7F54">
                            <w:pPr>
                              <w:snapToGrid w:val="0"/>
                              <w:spacing w:line="0" w:lineRule="atLeast"/>
                              <w:ind w:leftChars="-67" w:left="-141" w:rightChars="-32" w:right="-67"/>
                              <w:rPr>
                                <w:sz w:val="17"/>
                                <w:szCs w:val="17"/>
                              </w:rPr>
                            </w:pPr>
                            <w:r w:rsidRPr="007206A6">
                              <w:rPr>
                                <w:rFonts w:hint="eastAsia"/>
                                <w:sz w:val="17"/>
                                <w:szCs w:val="17"/>
                              </w:rPr>
                              <w:t>・東京都人権施策推進指針</w:t>
                            </w:r>
                          </w:p>
                          <w:p w14:paraId="7E112BDE" w14:textId="77652948" w:rsidR="002766A0" w:rsidRPr="007206A6" w:rsidRDefault="002314C7" w:rsidP="00EA7F54">
                            <w:pPr>
                              <w:snapToGrid w:val="0"/>
                              <w:spacing w:line="0" w:lineRule="atLeast"/>
                              <w:ind w:leftChars="-67" w:left="29" w:rightChars="-32" w:right="-67" w:hangingChars="100" w:hanging="170"/>
                              <w:rPr>
                                <w:sz w:val="17"/>
                                <w:szCs w:val="17"/>
                              </w:rPr>
                            </w:pPr>
                            <w:r w:rsidRPr="007206A6">
                              <w:rPr>
                                <w:rFonts w:hint="eastAsia"/>
                                <w:sz w:val="17"/>
                                <w:szCs w:val="17"/>
                              </w:rPr>
                              <w:t>・東京都教育委員会の教育目標</w:t>
                            </w:r>
                            <w:r w:rsidR="002766A0" w:rsidRPr="007206A6">
                              <w:rPr>
                                <w:rFonts w:hint="eastAsia"/>
                                <w:sz w:val="17"/>
                                <w:szCs w:val="17"/>
                              </w:rPr>
                              <w:t>及び基本方針</w:t>
                            </w:r>
                          </w:p>
                          <w:p w14:paraId="7EEDAF35" w14:textId="077C48EB" w:rsidR="00EA7F54" w:rsidRPr="007206A6" w:rsidRDefault="00EA7F54" w:rsidP="00EA7F54">
                            <w:pPr>
                              <w:snapToGrid w:val="0"/>
                              <w:spacing w:line="0" w:lineRule="atLeast"/>
                              <w:ind w:leftChars="-67" w:left="29" w:rightChars="-32" w:right="-67" w:hangingChars="100" w:hanging="170"/>
                              <w:rPr>
                                <w:sz w:val="17"/>
                                <w:szCs w:val="17"/>
                              </w:rPr>
                            </w:pPr>
                            <w:r w:rsidRPr="007206A6">
                              <w:rPr>
                                <w:rFonts w:hint="eastAsia"/>
                                <w:sz w:val="17"/>
                                <w:szCs w:val="17"/>
                              </w:rPr>
                              <w:t>・江戸川区教育委員会の教育目標</w:t>
                            </w:r>
                            <w:r w:rsidR="007206A6" w:rsidRPr="007206A6">
                              <w:rPr>
                                <w:rFonts w:hint="eastAsia"/>
                                <w:sz w:val="17"/>
                                <w:szCs w:val="17"/>
                              </w:rPr>
                              <w:t>・基本方針</w:t>
                            </w:r>
                          </w:p>
                          <w:p w14:paraId="73CCCCEB" w14:textId="77777777" w:rsidR="002766A0" w:rsidRPr="007206A6" w:rsidRDefault="002766A0" w:rsidP="00EA7F54">
                            <w:pPr>
                              <w:snapToGrid w:val="0"/>
                              <w:spacing w:line="0" w:lineRule="atLeast"/>
                              <w:ind w:leftChars="-67" w:left="29" w:rightChars="-32" w:right="-67" w:hangingChars="100" w:hanging="170"/>
                              <w:rPr>
                                <w:sz w:val="17"/>
                                <w:szCs w:val="17"/>
                              </w:rPr>
                            </w:pPr>
                            <w:r w:rsidRPr="007206A6">
                              <w:rPr>
                                <w:rFonts w:hint="eastAsia"/>
                                <w:sz w:val="17"/>
                                <w:szCs w:val="17"/>
                              </w:rPr>
                              <w:t>・人権教育の指導方法等の在り方について</w:t>
                            </w:r>
                          </w:p>
                          <w:p w14:paraId="12DE5B85" w14:textId="77777777" w:rsidR="00A34CED" w:rsidRPr="007206A6" w:rsidRDefault="002766A0" w:rsidP="00EA7F54">
                            <w:pPr>
                              <w:snapToGrid w:val="0"/>
                              <w:spacing w:line="0" w:lineRule="atLeast"/>
                              <w:ind w:leftChars="-67" w:left="-141" w:rightChars="-32" w:right="-67"/>
                              <w:rPr>
                                <w:sz w:val="17"/>
                                <w:szCs w:val="17"/>
                              </w:rPr>
                            </w:pPr>
                            <w:r w:rsidRPr="007206A6">
                              <w:rPr>
                                <w:rFonts w:hint="eastAsia"/>
                                <w:sz w:val="17"/>
                                <w:szCs w:val="17"/>
                              </w:rPr>
                              <w:t>・児童の権利に関する条約</w:t>
                            </w:r>
                          </w:p>
                          <w:p w14:paraId="3234700B" w14:textId="77777777" w:rsidR="007206A6" w:rsidRPr="007206A6" w:rsidRDefault="00A34CED" w:rsidP="00EA7F54">
                            <w:pPr>
                              <w:snapToGrid w:val="0"/>
                              <w:spacing w:line="0" w:lineRule="atLeast"/>
                              <w:ind w:leftChars="-67" w:left="-141" w:rightChars="-32" w:right="-67"/>
                              <w:rPr>
                                <w:sz w:val="17"/>
                                <w:szCs w:val="17"/>
                              </w:rPr>
                            </w:pPr>
                            <w:r w:rsidRPr="007206A6">
                              <w:rPr>
                                <w:rFonts w:hint="eastAsia"/>
                                <w:sz w:val="17"/>
                                <w:szCs w:val="17"/>
                              </w:rPr>
                              <w:t>・</w:t>
                            </w:r>
                            <w:r w:rsidRPr="007206A6">
                              <w:rPr>
                                <w:sz w:val="17"/>
                                <w:szCs w:val="17"/>
                              </w:rPr>
                              <w:t>江戸川区子どもの権利条例</w:t>
                            </w:r>
                          </w:p>
                          <w:p w14:paraId="7769B270" w14:textId="41B7CBF0" w:rsidR="002766A0" w:rsidRPr="007206A6" w:rsidRDefault="007206A6" w:rsidP="00EA7F54">
                            <w:pPr>
                              <w:snapToGrid w:val="0"/>
                              <w:spacing w:line="0" w:lineRule="atLeast"/>
                              <w:ind w:leftChars="-67" w:left="-141" w:rightChars="-32" w:right="-67"/>
                              <w:rPr>
                                <w:sz w:val="17"/>
                                <w:szCs w:val="17"/>
                              </w:rPr>
                            </w:pPr>
                            <w:r w:rsidRPr="007206A6">
                              <w:rPr>
                                <w:rFonts w:hint="eastAsia"/>
                                <w:sz w:val="17"/>
                                <w:szCs w:val="17"/>
                              </w:rPr>
                              <w:t>・江戸川区性の平等と多様性を尊重する社会づくり条例</w:t>
                            </w:r>
                            <w:r w:rsidR="002314C7" w:rsidRPr="007206A6">
                              <w:rPr>
                                <w:rFonts w:hint="eastAsia"/>
                                <w:sz w:val="17"/>
                                <w:szCs w:val="17"/>
                              </w:rPr>
                              <w:t xml:space="preserve">　</w:t>
                            </w:r>
                            <w:r w:rsidR="002766A0" w:rsidRPr="007206A6">
                              <w:rPr>
                                <w:rFonts w:hint="eastAsia"/>
                                <w:sz w:val="17"/>
                                <w:szCs w:val="17"/>
                              </w:rPr>
                              <w:t>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84771A" id="_x0000_t202" coordsize="21600,21600" o:spt="202" path="m,l,21600r21600,l21600,xe">
                <v:stroke joinstyle="miter"/>
                <v:path gradientshapeok="t" o:connecttype="rect"/>
              </v:shapetype>
              <v:shape id="テキスト ボックス 1" o:spid="_x0000_s1032" type="#_x0000_t202" style="position:absolute;left:0;text-align:left;margin-left:0;margin-top:2.25pt;width:174pt;height:213.75pt;z-index:25155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" fillcolor="#fbd4b4 [1305]" strokeweight=".5pt">
                <v:textbox>
                  <w:txbxContent>
                    <w:p w14:paraId="7ACD65CF" w14:textId="77777777" w:rsidR="006A2ECD" w:rsidRPr="00A34CED" w:rsidRDefault="006A2ECD" w:rsidP="00EA7F54">
                      <w:pPr>
                        <w:spacing w:line="0" w:lineRule="atLeast"/>
                        <w:ind w:leftChars="-67" w:left="-141" w:rightChars="-32" w:right="-67"/>
                        <w:jc w:val="center"/>
                        <w:rPr>
                          <w:rFonts w:ascii="ＭＳ ゴシック" w:eastAsia="ＭＳ ゴシック" w:hAnsi="ＭＳ ゴシック"/>
                          <w:b/>
                        </w:rPr>
                      </w:pPr>
                      <w:r w:rsidRPr="00A34CED">
                        <w:rPr>
                          <w:rFonts w:ascii="ＭＳ ゴシック" w:eastAsia="ＭＳ ゴシック" w:hAnsi="ＭＳ ゴシック" w:hint="eastAsia"/>
                          <w:b/>
                        </w:rPr>
                        <w:t>人権に関する法令</w:t>
                      </w:r>
                      <w:r w:rsidR="002314C7" w:rsidRPr="00A34CED">
                        <w:rPr>
                          <w:rFonts w:ascii="ＭＳ ゴシック" w:eastAsia="ＭＳ ゴシック" w:hAnsi="ＭＳ ゴシック" w:hint="eastAsia"/>
                          <w:b/>
                        </w:rPr>
                        <w:t>等</w:t>
                      </w:r>
                    </w:p>
                    <w:p w14:paraId="673FC540" w14:textId="77777777" w:rsidR="00EA7F54" w:rsidRPr="007206A6" w:rsidRDefault="006A2ECD" w:rsidP="00EA7F54">
                      <w:pPr>
                        <w:snapToGrid w:val="0"/>
                        <w:spacing w:line="0" w:lineRule="atLeast"/>
                        <w:ind w:leftChars="-67" w:left="-141" w:rightChars="-32" w:right="-67"/>
                        <w:rPr>
                          <w:sz w:val="17"/>
                          <w:szCs w:val="17"/>
                        </w:rPr>
                      </w:pPr>
                      <w:r w:rsidRPr="007206A6">
                        <w:rPr>
                          <w:rFonts w:hint="eastAsia"/>
                          <w:sz w:val="17"/>
                          <w:szCs w:val="17"/>
                        </w:rPr>
                        <w:t>・日本国憲法</w:t>
                      </w:r>
                    </w:p>
                    <w:p w14:paraId="6D1A9A3F" w14:textId="6481EBCB" w:rsidR="006A2ECD" w:rsidRPr="007206A6" w:rsidRDefault="006A2ECD" w:rsidP="00EA7F54">
                      <w:pPr>
                        <w:snapToGrid w:val="0"/>
                        <w:spacing w:line="0" w:lineRule="atLeast"/>
                        <w:ind w:leftChars="-67" w:left="-141" w:rightChars="-32" w:right="-67"/>
                        <w:rPr>
                          <w:sz w:val="17"/>
                          <w:szCs w:val="17"/>
                        </w:rPr>
                      </w:pPr>
                      <w:r w:rsidRPr="007206A6">
                        <w:rPr>
                          <w:rFonts w:hint="eastAsia"/>
                          <w:sz w:val="17"/>
                          <w:szCs w:val="17"/>
                        </w:rPr>
                        <w:t>・教育基本法</w:t>
                      </w:r>
                    </w:p>
                    <w:p w14:paraId="309C6676" w14:textId="77777777" w:rsidR="006A2ECD" w:rsidRPr="007206A6" w:rsidRDefault="006A2ECD" w:rsidP="00EA7F54">
                      <w:pPr>
                        <w:snapToGrid w:val="0"/>
                        <w:spacing w:line="0" w:lineRule="atLeast"/>
                        <w:ind w:leftChars="-67" w:left="-141" w:rightChars="-32" w:right="-67"/>
                        <w:rPr>
                          <w:sz w:val="17"/>
                          <w:szCs w:val="17"/>
                        </w:rPr>
                      </w:pPr>
                      <w:r w:rsidRPr="007206A6">
                        <w:rPr>
                          <w:rFonts w:hint="eastAsia"/>
                          <w:sz w:val="17"/>
                          <w:szCs w:val="17"/>
                        </w:rPr>
                        <w:t>・学習指導要領</w:t>
                      </w:r>
                    </w:p>
                    <w:p w14:paraId="7B139534" w14:textId="77777777" w:rsidR="006A2ECD" w:rsidRPr="007206A6" w:rsidRDefault="006A2ECD" w:rsidP="00EA7F54">
                      <w:pPr>
                        <w:snapToGrid w:val="0"/>
                        <w:spacing w:line="0" w:lineRule="atLeast"/>
                        <w:ind w:leftChars="-67" w:left="29" w:rightChars="-32" w:right="-67" w:hangingChars="100" w:hanging="170"/>
                        <w:rPr>
                          <w:sz w:val="17"/>
                          <w:szCs w:val="17"/>
                        </w:rPr>
                      </w:pPr>
                      <w:r w:rsidRPr="007206A6">
                        <w:rPr>
                          <w:rFonts w:hint="eastAsia"/>
                          <w:sz w:val="17"/>
                          <w:szCs w:val="17"/>
                        </w:rPr>
                        <w:t>・</w:t>
                      </w:r>
                      <w:r w:rsidR="002766A0" w:rsidRPr="007206A6">
                        <w:rPr>
                          <w:rFonts w:hint="eastAsia"/>
                          <w:sz w:val="17"/>
                          <w:szCs w:val="17"/>
                        </w:rPr>
                        <w:t>人権教育及び人権啓発の推</w:t>
                      </w:r>
                      <w:r w:rsidR="002314C7" w:rsidRPr="007206A6">
                        <w:rPr>
                          <w:rFonts w:hint="eastAsia"/>
                          <w:sz w:val="17"/>
                          <w:szCs w:val="17"/>
                        </w:rPr>
                        <w:t>進</w:t>
                      </w:r>
                      <w:r w:rsidR="002766A0" w:rsidRPr="007206A6">
                        <w:rPr>
                          <w:rFonts w:hint="eastAsia"/>
                          <w:sz w:val="17"/>
                          <w:szCs w:val="17"/>
                        </w:rPr>
                        <w:t>に関する法律</w:t>
                      </w:r>
                    </w:p>
                    <w:p w14:paraId="394FF203" w14:textId="77777777" w:rsidR="002766A0" w:rsidRPr="007206A6" w:rsidRDefault="002766A0" w:rsidP="00EA7F54">
                      <w:pPr>
                        <w:snapToGrid w:val="0"/>
                        <w:spacing w:line="0" w:lineRule="atLeast"/>
                        <w:ind w:leftChars="-67" w:left="-141" w:rightChars="-32" w:right="-67"/>
                        <w:rPr>
                          <w:sz w:val="17"/>
                          <w:szCs w:val="17"/>
                        </w:rPr>
                      </w:pPr>
                      <w:r w:rsidRPr="007206A6">
                        <w:rPr>
                          <w:rFonts w:hint="eastAsia"/>
                          <w:sz w:val="17"/>
                          <w:szCs w:val="17"/>
                        </w:rPr>
                        <w:t>・人権教育・啓発に関する基</w:t>
                      </w:r>
                      <w:r w:rsidR="002314C7" w:rsidRPr="007206A6">
                        <w:rPr>
                          <w:rFonts w:hint="eastAsia"/>
                          <w:sz w:val="17"/>
                          <w:szCs w:val="17"/>
                        </w:rPr>
                        <w:t>本</w:t>
                      </w:r>
                      <w:r w:rsidRPr="007206A6">
                        <w:rPr>
                          <w:rFonts w:hint="eastAsia"/>
                          <w:sz w:val="17"/>
                          <w:szCs w:val="17"/>
                        </w:rPr>
                        <w:t>計画</w:t>
                      </w:r>
                    </w:p>
                    <w:p w14:paraId="4B043C53" w14:textId="77777777" w:rsidR="00A34CED" w:rsidRPr="007206A6" w:rsidRDefault="00A34CED" w:rsidP="00EA7F54">
                      <w:pPr>
                        <w:snapToGrid w:val="0"/>
                        <w:spacing w:line="0" w:lineRule="atLeast"/>
                        <w:ind w:leftChars="-67" w:left="29" w:rightChars="-32" w:right="-67" w:hangingChars="100" w:hanging="170"/>
                        <w:rPr>
                          <w:sz w:val="17"/>
                          <w:szCs w:val="17"/>
                        </w:rPr>
                      </w:pPr>
                      <w:r w:rsidRPr="007206A6">
                        <w:rPr>
                          <w:rFonts w:hint="eastAsia"/>
                          <w:sz w:val="17"/>
                          <w:szCs w:val="17"/>
                        </w:rPr>
                        <w:t>・</w:t>
                      </w:r>
                      <w:r w:rsidRPr="007206A6">
                        <w:rPr>
                          <w:sz w:val="17"/>
                          <w:szCs w:val="17"/>
                        </w:rPr>
                        <w:t>東京都オリンピック憲章にうたわれる人権尊重の理念の実現を</w:t>
                      </w:r>
                      <w:r w:rsidRPr="007206A6">
                        <w:rPr>
                          <w:rFonts w:hint="eastAsia"/>
                          <w:sz w:val="17"/>
                          <w:szCs w:val="17"/>
                        </w:rPr>
                        <w:t>目指す</w:t>
                      </w:r>
                      <w:r w:rsidRPr="007206A6">
                        <w:rPr>
                          <w:sz w:val="17"/>
                          <w:szCs w:val="17"/>
                        </w:rPr>
                        <w:t>条例</w:t>
                      </w:r>
                    </w:p>
                    <w:p w14:paraId="7C8B10D1" w14:textId="77777777" w:rsidR="002766A0" w:rsidRPr="007206A6" w:rsidRDefault="002766A0" w:rsidP="00EA7F54">
                      <w:pPr>
                        <w:snapToGrid w:val="0"/>
                        <w:spacing w:line="0" w:lineRule="atLeast"/>
                        <w:ind w:leftChars="-67" w:left="-141" w:rightChars="-32" w:right="-67"/>
                        <w:rPr>
                          <w:sz w:val="17"/>
                          <w:szCs w:val="17"/>
                        </w:rPr>
                      </w:pPr>
                      <w:r w:rsidRPr="007206A6">
                        <w:rPr>
                          <w:rFonts w:hint="eastAsia"/>
                          <w:sz w:val="17"/>
                          <w:szCs w:val="17"/>
                        </w:rPr>
                        <w:t>・東京都人権施策推進指針</w:t>
                      </w:r>
                    </w:p>
                    <w:p w14:paraId="7E112BDE" w14:textId="77652948" w:rsidR="002766A0" w:rsidRPr="007206A6" w:rsidRDefault="002314C7" w:rsidP="00EA7F54">
                      <w:pPr>
                        <w:snapToGrid w:val="0"/>
                        <w:spacing w:line="0" w:lineRule="atLeast"/>
                        <w:ind w:leftChars="-67" w:left="29" w:rightChars="-32" w:right="-67" w:hangingChars="100" w:hanging="170"/>
                        <w:rPr>
                          <w:sz w:val="17"/>
                          <w:szCs w:val="17"/>
                        </w:rPr>
                      </w:pPr>
                      <w:r w:rsidRPr="007206A6">
                        <w:rPr>
                          <w:rFonts w:hint="eastAsia"/>
                          <w:sz w:val="17"/>
                          <w:szCs w:val="17"/>
                        </w:rPr>
                        <w:t>・東京都教育委員会の教育目標</w:t>
                      </w:r>
                      <w:r w:rsidR="002766A0" w:rsidRPr="007206A6">
                        <w:rPr>
                          <w:rFonts w:hint="eastAsia"/>
                          <w:sz w:val="17"/>
                          <w:szCs w:val="17"/>
                        </w:rPr>
                        <w:t>及び基本方針</w:t>
                      </w:r>
                    </w:p>
                    <w:p w14:paraId="7EEDAF35" w14:textId="077C48EB" w:rsidR="00EA7F54" w:rsidRPr="007206A6" w:rsidRDefault="00EA7F54" w:rsidP="00EA7F54">
                      <w:pPr>
                        <w:snapToGrid w:val="0"/>
                        <w:spacing w:line="0" w:lineRule="atLeast"/>
                        <w:ind w:leftChars="-67" w:left="29" w:rightChars="-32" w:right="-67" w:hangingChars="100" w:hanging="170"/>
                        <w:rPr>
                          <w:rFonts w:hint="eastAsia"/>
                          <w:sz w:val="17"/>
                          <w:szCs w:val="17"/>
                        </w:rPr>
                      </w:pPr>
                      <w:r w:rsidRPr="007206A6">
                        <w:rPr>
                          <w:rFonts w:hint="eastAsia"/>
                          <w:sz w:val="17"/>
                          <w:szCs w:val="17"/>
                        </w:rPr>
                        <w:t>・江戸川区教育委員会の教育目標</w:t>
                      </w:r>
                      <w:r w:rsidR="007206A6" w:rsidRPr="007206A6">
                        <w:rPr>
                          <w:rFonts w:hint="eastAsia"/>
                          <w:sz w:val="17"/>
                          <w:szCs w:val="17"/>
                        </w:rPr>
                        <w:t>・基本方針</w:t>
                      </w:r>
                    </w:p>
                    <w:p w14:paraId="73CCCCEB" w14:textId="77777777" w:rsidR="002766A0" w:rsidRPr="007206A6" w:rsidRDefault="002766A0" w:rsidP="00EA7F54">
                      <w:pPr>
                        <w:snapToGrid w:val="0"/>
                        <w:spacing w:line="0" w:lineRule="atLeast"/>
                        <w:ind w:leftChars="-67" w:left="29" w:rightChars="-32" w:right="-67" w:hangingChars="100" w:hanging="170"/>
                        <w:rPr>
                          <w:sz w:val="17"/>
                          <w:szCs w:val="17"/>
                        </w:rPr>
                      </w:pPr>
                      <w:r w:rsidRPr="007206A6">
                        <w:rPr>
                          <w:rFonts w:hint="eastAsia"/>
                          <w:sz w:val="17"/>
                          <w:szCs w:val="17"/>
                        </w:rPr>
                        <w:t>・人権教育の指導方法等の在り方について</w:t>
                      </w:r>
                    </w:p>
                    <w:p w14:paraId="12DE5B85" w14:textId="77777777" w:rsidR="00A34CED" w:rsidRPr="007206A6" w:rsidRDefault="002766A0" w:rsidP="00EA7F54">
                      <w:pPr>
                        <w:snapToGrid w:val="0"/>
                        <w:spacing w:line="0" w:lineRule="atLeast"/>
                        <w:ind w:leftChars="-67" w:left="-141" w:rightChars="-32" w:right="-67"/>
                        <w:rPr>
                          <w:sz w:val="17"/>
                          <w:szCs w:val="17"/>
                        </w:rPr>
                      </w:pPr>
                      <w:r w:rsidRPr="007206A6">
                        <w:rPr>
                          <w:rFonts w:hint="eastAsia"/>
                          <w:sz w:val="17"/>
                          <w:szCs w:val="17"/>
                        </w:rPr>
                        <w:t>・児童の権利に関する条約</w:t>
                      </w:r>
                    </w:p>
                    <w:p w14:paraId="3234700B" w14:textId="77777777" w:rsidR="007206A6" w:rsidRPr="007206A6" w:rsidRDefault="00A34CED" w:rsidP="00EA7F54">
                      <w:pPr>
                        <w:snapToGrid w:val="0"/>
                        <w:spacing w:line="0" w:lineRule="atLeast"/>
                        <w:ind w:leftChars="-67" w:left="-141" w:rightChars="-32" w:right="-67"/>
                        <w:rPr>
                          <w:sz w:val="17"/>
                          <w:szCs w:val="17"/>
                        </w:rPr>
                      </w:pPr>
                      <w:r w:rsidRPr="007206A6">
                        <w:rPr>
                          <w:rFonts w:hint="eastAsia"/>
                          <w:sz w:val="17"/>
                          <w:szCs w:val="17"/>
                        </w:rPr>
                        <w:t>・</w:t>
                      </w:r>
                      <w:r w:rsidRPr="007206A6">
                        <w:rPr>
                          <w:sz w:val="17"/>
                          <w:szCs w:val="17"/>
                        </w:rPr>
                        <w:t>江戸川区子どもの権利条例</w:t>
                      </w:r>
                    </w:p>
                    <w:p w14:paraId="7769B270" w14:textId="41B7CBF0" w:rsidR="002766A0" w:rsidRPr="007206A6" w:rsidRDefault="007206A6" w:rsidP="00EA7F54">
                      <w:pPr>
                        <w:snapToGrid w:val="0"/>
                        <w:spacing w:line="0" w:lineRule="atLeast"/>
                        <w:ind w:leftChars="-67" w:left="-141" w:rightChars="-32" w:right="-67"/>
                        <w:rPr>
                          <w:sz w:val="17"/>
                          <w:szCs w:val="17"/>
                        </w:rPr>
                      </w:pPr>
                      <w:r w:rsidRPr="007206A6">
                        <w:rPr>
                          <w:rFonts w:hint="eastAsia"/>
                          <w:sz w:val="17"/>
                          <w:szCs w:val="17"/>
                        </w:rPr>
                        <w:t>・江戸川区性の平等と多様性を尊重する社会づくり条例</w:t>
                      </w:r>
                      <w:r w:rsidR="002314C7" w:rsidRPr="007206A6">
                        <w:rPr>
                          <w:rFonts w:hint="eastAsia"/>
                          <w:sz w:val="17"/>
                          <w:szCs w:val="17"/>
                        </w:rPr>
                        <w:t xml:space="preserve">　</w:t>
                      </w:r>
                      <w:r w:rsidR="002766A0" w:rsidRPr="007206A6">
                        <w:rPr>
                          <w:rFonts w:hint="eastAsia"/>
                          <w:sz w:val="17"/>
                          <w:szCs w:val="17"/>
                        </w:rPr>
                        <w:t>等</w:t>
                      </w:r>
                    </w:p>
                  </w:txbxContent>
                </v:textbox>
              </v:shape>
            </w:pict>
          </mc:Fallback>
        </mc:AlternateContent>
      </w:r>
      <w:r w:rsidR="00BA783A" w:rsidRPr="00EA2230">
        <w:rPr>
          <w:rFonts w:asciiTheme="majorEastAsia" w:eastAsiaTheme="majorEastAsia" w:hAnsiTheme="majorEastAsia"/>
          <w:noProof/>
        </w:rPr>
        <mc:AlternateContent>
          <mc:Choice Requires="wps">
            <w:drawing>
              <wp:anchor distT="0" distB="0" distL="114300" distR="114300" simplePos="0" relativeHeight="251652608" behindDoc="0" locked="0" layoutInCell="1" allowOverlap="1" wp14:anchorId="27D5B578" wp14:editId="4C9F922A">
                <wp:simplePos x="0" y="0"/>
                <wp:positionH relativeFrom="column">
                  <wp:posOffset>2324100</wp:posOffset>
                </wp:positionH>
                <wp:positionV relativeFrom="paragraph">
                  <wp:posOffset>38100</wp:posOffset>
                </wp:positionV>
                <wp:extent cx="2095500" cy="790575"/>
                <wp:effectExtent l="0" t="0" r="19050" b="28575"/>
                <wp:wrapNone/>
                <wp:docPr id="2" name="テキスト ボックス 2"/>
                <wp:cNvGraphicFramePr/>
                <a:graphic xmlns:a="http://schemas.openxmlformats.org/drawingml/2006/main">
                  <a:graphicData uri="http://schemas.microsoft.com/office/word/2010/wordprocessingShape">
                    <wps:wsp>
                      <wps:cNvSpPr txBox="1"/>
                      <wps:spPr>
                        <a:xfrm>
                          <a:off x="0" y="0"/>
                          <a:ext cx="2095500" cy="79057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7D854DA" w14:textId="77777777" w:rsidR="006A2ECD" w:rsidRPr="00BA783A" w:rsidRDefault="002766A0" w:rsidP="002766A0">
                            <w:pPr>
                              <w:spacing w:line="0" w:lineRule="atLeast"/>
                              <w:jc w:val="center"/>
                              <w:rPr>
                                <w:rFonts w:ascii="ＭＳ ゴシック" w:eastAsia="ＭＳ ゴシック" w:hAnsi="ＭＳ ゴシック"/>
                                <w:b/>
                              </w:rPr>
                            </w:pPr>
                            <w:r w:rsidRPr="00BA783A">
                              <w:rPr>
                                <w:rFonts w:ascii="ＭＳ ゴシック" w:eastAsia="ＭＳ ゴシック" w:hAnsi="ＭＳ ゴシック" w:hint="eastAsia"/>
                                <w:b/>
                              </w:rPr>
                              <w:t>学校の教育目標</w:t>
                            </w:r>
                          </w:p>
                          <w:p w14:paraId="55C11AF7" w14:textId="77777777" w:rsidR="00EA2230" w:rsidRDefault="00EA2230" w:rsidP="00EA2230">
                            <w:pPr>
                              <w:spacing w:line="0" w:lineRule="atLeast"/>
                              <w:jc w:val="left"/>
                            </w:pPr>
                            <w:r>
                              <w:rPr>
                                <w:rFonts w:hint="eastAsia"/>
                              </w:rPr>
                              <w:t>○進んで学習する子ども</w:t>
                            </w:r>
                          </w:p>
                          <w:p w14:paraId="6C34643F" w14:textId="77777777" w:rsidR="00EA2230" w:rsidRDefault="00EA2230" w:rsidP="00EA2230">
                            <w:pPr>
                              <w:spacing w:line="0" w:lineRule="atLeast"/>
                              <w:jc w:val="left"/>
                            </w:pPr>
                            <w:r>
                              <w:rPr>
                                <w:rFonts w:hint="eastAsia"/>
                              </w:rPr>
                              <w:t>○思いやりのある子ども</w:t>
                            </w:r>
                          </w:p>
                          <w:p w14:paraId="30F6C205" w14:textId="77777777" w:rsidR="00EA2230" w:rsidRPr="0046666B" w:rsidRDefault="00EA2230" w:rsidP="00EA2230">
                            <w:pPr>
                              <w:spacing w:line="0" w:lineRule="atLeast"/>
                              <w:jc w:val="left"/>
                            </w:pPr>
                            <w:r>
                              <w:rPr>
                                <w:rFonts w:hint="eastAsia"/>
                              </w:rPr>
                              <w:t>○じょうぶな子ども</w:t>
                            </w:r>
                          </w:p>
                          <w:p w14:paraId="413C2C07" w14:textId="77777777" w:rsidR="000C7F40" w:rsidRDefault="000C7F40" w:rsidP="000C7F40">
                            <w:pPr>
                              <w:spacing w:line="0" w:lineRule="atLeast"/>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D5B578" id="テキスト ボックス 2" o:spid="_x0000_s1033" type="#_x0000_t202" style="position:absolute;left:0;text-align:left;margin-left:183pt;margin-top:3pt;width:165pt;height:62.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" fillcolor="#fbd4b4 [1305]" strokeweight=".5pt">
                <v:textbox>
                  <w:txbxContent>
                    <w:p w14:paraId="77D854DA" w14:textId="77777777" w:rsidR="006A2ECD" w:rsidRPr="00BA783A" w:rsidRDefault="002766A0" w:rsidP="002766A0">
                      <w:pPr>
                        <w:spacing w:line="0" w:lineRule="atLeast"/>
                        <w:jc w:val="center"/>
                        <w:rPr>
                          <w:rFonts w:ascii="ＭＳ ゴシック" w:eastAsia="ＭＳ ゴシック" w:hAnsi="ＭＳ ゴシック"/>
                          <w:b/>
                        </w:rPr>
                      </w:pPr>
                      <w:r w:rsidRPr="00BA783A">
                        <w:rPr>
                          <w:rFonts w:ascii="ＭＳ ゴシック" w:eastAsia="ＭＳ ゴシック" w:hAnsi="ＭＳ ゴシック" w:hint="eastAsia"/>
                          <w:b/>
                        </w:rPr>
                        <w:t>学校の教育目標</w:t>
                      </w:r>
                    </w:p>
                    <w:p w14:paraId="55C11AF7" w14:textId="77777777" w:rsidR="00EA2230" w:rsidRDefault="00EA2230" w:rsidP="00EA2230">
                      <w:pPr>
                        <w:spacing w:line="0" w:lineRule="atLeast"/>
                        <w:jc w:val="left"/>
                      </w:pPr>
                      <w:r>
                        <w:rPr>
                          <w:rFonts w:hint="eastAsia"/>
                        </w:rPr>
                        <w:t>○進んで学習する子ども</w:t>
                      </w:r>
                    </w:p>
                    <w:p w14:paraId="6C34643F" w14:textId="77777777" w:rsidR="00EA2230" w:rsidRDefault="00EA2230" w:rsidP="00EA2230">
                      <w:pPr>
                        <w:spacing w:line="0" w:lineRule="atLeast"/>
                        <w:jc w:val="left"/>
                      </w:pPr>
                      <w:r>
                        <w:rPr>
                          <w:rFonts w:hint="eastAsia"/>
                        </w:rPr>
                        <w:t>○思いやりのある子ども</w:t>
                      </w:r>
                    </w:p>
                    <w:p w14:paraId="30F6C205" w14:textId="77777777" w:rsidR="00EA2230" w:rsidRPr="0046666B" w:rsidRDefault="00EA2230" w:rsidP="00EA2230">
                      <w:pPr>
                        <w:spacing w:line="0" w:lineRule="atLeast"/>
                        <w:jc w:val="left"/>
                      </w:pPr>
                      <w:r>
                        <w:rPr>
                          <w:rFonts w:hint="eastAsia"/>
                        </w:rPr>
                        <w:t>○じょうぶな子ども</w:t>
                      </w:r>
                    </w:p>
                    <w:p w14:paraId="413C2C07" w14:textId="77777777" w:rsidR="000C7F40" w:rsidRDefault="000C7F40" w:rsidP="000C7F40">
                      <w:pPr>
                        <w:spacing w:line="0" w:lineRule="atLeast"/>
                        <w:jc w:val="left"/>
                      </w:pPr>
                    </w:p>
                  </w:txbxContent>
                </v:textbox>
              </v:shape>
            </w:pict>
          </mc:Fallback>
        </mc:AlternateContent>
      </w:r>
      <w:r w:rsidR="00BA783A" w:rsidRPr="00EA2230">
        <w:rPr>
          <w:rFonts w:asciiTheme="majorEastAsia" w:eastAsiaTheme="majorEastAsia" w:hAnsiTheme="majorEastAsia"/>
          <w:noProof/>
        </w:rPr>
        <mc:AlternateContent>
          <mc:Choice Requires="wps">
            <w:drawing>
              <wp:anchor distT="0" distB="0" distL="114300" distR="114300" simplePos="0" relativeHeight="251688448" behindDoc="0" locked="0" layoutInCell="1" allowOverlap="1" wp14:anchorId="20B7305F" wp14:editId="2EC7818F">
                <wp:simplePos x="0" y="0"/>
                <wp:positionH relativeFrom="column">
                  <wp:posOffset>3324225</wp:posOffset>
                </wp:positionH>
                <wp:positionV relativeFrom="paragraph">
                  <wp:posOffset>942976</wp:posOffset>
                </wp:positionV>
                <wp:extent cx="1285875" cy="876300"/>
                <wp:effectExtent l="0" t="19050" r="9525" b="19050"/>
                <wp:wrapNone/>
                <wp:docPr id="19" name="カギ線コネクタ 19"/>
                <wp:cNvGraphicFramePr/>
                <a:graphic xmlns:a="http://schemas.openxmlformats.org/drawingml/2006/main">
                  <a:graphicData uri="http://schemas.microsoft.com/office/word/2010/wordprocessingShape">
                    <wps:wsp>
                      <wps:cNvCnPr/>
                      <wps:spPr>
                        <a:xfrm>
                          <a:off x="0" y="0"/>
                          <a:ext cx="1285875" cy="876300"/>
                        </a:xfrm>
                        <a:prstGeom prst="bentConnector3">
                          <a:avLst>
                            <a:gd name="adj1" fmla="val 90152"/>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F20B1A8"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19" o:spid="_x0000_s1026" type="#_x0000_t34" style="position:absolute;left:0;text-align:left;margin-left:261.75pt;margin-top:74.25pt;width:101.25pt;height:69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" adj="19473" strokecolor="#4579b8 [3044]" strokeweight="3pt"/>
            </w:pict>
          </mc:Fallback>
        </mc:AlternateContent>
      </w:r>
      <w:r w:rsidR="00BA783A" w:rsidRPr="00EA2230">
        <w:rPr>
          <w:rFonts w:asciiTheme="majorEastAsia" w:eastAsiaTheme="majorEastAsia" w:hAnsiTheme="majorEastAsia"/>
          <w:noProof/>
        </w:rPr>
        <mc:AlternateContent>
          <mc:Choice Requires="wps">
            <w:drawing>
              <wp:anchor distT="0" distB="0" distL="114300" distR="114300" simplePos="0" relativeHeight="251612672" behindDoc="0" locked="0" layoutInCell="1" allowOverlap="1" wp14:anchorId="36C204A5" wp14:editId="4C390289">
                <wp:simplePos x="0" y="0"/>
                <wp:positionH relativeFrom="column">
                  <wp:posOffset>4619625</wp:posOffset>
                </wp:positionH>
                <wp:positionV relativeFrom="paragraph">
                  <wp:posOffset>1704975</wp:posOffset>
                </wp:positionV>
                <wp:extent cx="2000250" cy="895350"/>
                <wp:effectExtent l="0" t="0" r="19050" b="19050"/>
                <wp:wrapNone/>
                <wp:docPr id="16" name="テキスト ボックス 16"/>
                <wp:cNvGraphicFramePr/>
                <a:graphic xmlns:a="http://schemas.openxmlformats.org/drawingml/2006/main">
                  <a:graphicData uri="http://schemas.microsoft.com/office/word/2010/wordprocessingShape">
                    <wps:wsp>
                      <wps:cNvSpPr txBox="1"/>
                      <wps:spPr>
                        <a:xfrm>
                          <a:off x="0" y="0"/>
                          <a:ext cx="2000250" cy="895350"/>
                        </a:xfrm>
                        <a:prstGeom prst="rect">
                          <a:avLst/>
                        </a:prstGeom>
                        <a:solidFill>
                          <a:srgbClr val="F79646">
                            <a:lumMod val="40000"/>
                            <a:lumOff val="60000"/>
                          </a:srgbClr>
                        </a:solidFill>
                        <a:ln w="6350">
                          <a:solidFill>
                            <a:prstClr val="black"/>
                          </a:solidFill>
                        </a:ln>
                        <a:effectLst/>
                      </wps:spPr>
                      <wps:txbx>
                        <w:txbxContent>
                          <w:p w14:paraId="75D3349E" w14:textId="77777777" w:rsidR="002766A0" w:rsidRPr="00BA783A" w:rsidRDefault="00BA783A" w:rsidP="00921448">
                            <w:pPr>
                              <w:spacing w:line="0" w:lineRule="atLeast"/>
                              <w:jc w:val="center"/>
                              <w:rPr>
                                <w:rFonts w:asciiTheme="majorEastAsia" w:eastAsiaTheme="majorEastAsia" w:hAnsiTheme="majorEastAsia"/>
                                <w:b/>
                                <w:sz w:val="18"/>
                                <w:szCs w:val="18"/>
                              </w:rPr>
                            </w:pPr>
                            <w:r w:rsidRPr="00BA783A">
                              <w:rPr>
                                <w:rFonts w:asciiTheme="majorEastAsia" w:eastAsiaTheme="majorEastAsia" w:hAnsiTheme="majorEastAsia" w:hint="eastAsia"/>
                                <w:b/>
                                <w:sz w:val="18"/>
                                <w:szCs w:val="18"/>
                              </w:rPr>
                              <w:t>人権教育</w:t>
                            </w:r>
                            <w:r w:rsidRPr="00BA783A">
                              <w:rPr>
                                <w:rFonts w:asciiTheme="majorEastAsia" w:eastAsiaTheme="majorEastAsia" w:hAnsiTheme="majorEastAsia"/>
                                <w:b/>
                                <w:sz w:val="18"/>
                                <w:szCs w:val="18"/>
                              </w:rPr>
                              <w:t>に関する指導の</w:t>
                            </w:r>
                            <w:r w:rsidR="002766A0" w:rsidRPr="00BA783A">
                              <w:rPr>
                                <w:rFonts w:asciiTheme="majorEastAsia" w:eastAsiaTheme="majorEastAsia" w:hAnsiTheme="majorEastAsia" w:hint="eastAsia"/>
                                <w:b/>
                                <w:sz w:val="18"/>
                                <w:szCs w:val="18"/>
                              </w:rPr>
                              <w:t>実態</w:t>
                            </w:r>
                            <w:r w:rsidRPr="00BA783A">
                              <w:rPr>
                                <w:rFonts w:asciiTheme="majorEastAsia" w:eastAsiaTheme="majorEastAsia" w:hAnsiTheme="majorEastAsia" w:hint="eastAsia"/>
                                <w:b/>
                                <w:sz w:val="18"/>
                                <w:szCs w:val="18"/>
                              </w:rPr>
                              <w:t>把握</w:t>
                            </w:r>
                          </w:p>
                          <w:p w14:paraId="42969340" w14:textId="4BB28AA8" w:rsidR="00921448" w:rsidRDefault="00921448" w:rsidP="00C2061F">
                            <w:pPr>
                              <w:spacing w:line="0" w:lineRule="atLeast"/>
                            </w:pPr>
                          </w:p>
                          <w:p w14:paraId="52E439D2" w14:textId="4FCC8EB0" w:rsidR="00E73B58" w:rsidRPr="001F4790" w:rsidRDefault="00E73B58" w:rsidP="00E73B58">
                            <w:pPr>
                              <w:spacing w:line="0" w:lineRule="atLeast"/>
                              <w:rPr>
                                <w:sz w:val="16"/>
                                <w:szCs w:val="16"/>
                              </w:rPr>
                            </w:pPr>
                            <w:r w:rsidRPr="001F4790">
                              <w:rPr>
                                <w:rFonts w:hint="eastAsia"/>
                                <w:sz w:val="16"/>
                                <w:szCs w:val="16"/>
                              </w:rPr>
                              <w:t>○</w:t>
                            </w:r>
                            <w:r>
                              <w:rPr>
                                <w:rFonts w:hint="eastAsia"/>
                                <w:sz w:val="16"/>
                                <w:szCs w:val="16"/>
                              </w:rPr>
                              <w:t>「授業改善と日々の取組で</w:t>
                            </w:r>
                            <w:r>
                              <w:rPr>
                                <w:sz w:val="16"/>
                                <w:szCs w:val="16"/>
                              </w:rPr>
                              <w:t>児童の学</w:t>
                            </w:r>
                            <w:r>
                              <w:rPr>
                                <w:rFonts w:hint="eastAsia"/>
                                <w:sz w:val="16"/>
                                <w:szCs w:val="16"/>
                              </w:rPr>
                              <w:t>力</w:t>
                            </w:r>
                            <w:r>
                              <w:rPr>
                                <w:sz w:val="16"/>
                                <w:szCs w:val="16"/>
                              </w:rPr>
                              <w:t>向上を図</w:t>
                            </w:r>
                            <w:r>
                              <w:rPr>
                                <w:rFonts w:hint="eastAsia"/>
                                <w:sz w:val="16"/>
                                <w:szCs w:val="16"/>
                              </w:rPr>
                              <w:t>る」をテーマに、道徳科の</w:t>
                            </w:r>
                            <w:r>
                              <w:rPr>
                                <w:sz w:val="16"/>
                                <w:szCs w:val="16"/>
                              </w:rPr>
                              <w:t>指導の工夫</w:t>
                            </w:r>
                            <w:r>
                              <w:rPr>
                                <w:rFonts w:hint="eastAsia"/>
                                <w:sz w:val="16"/>
                                <w:szCs w:val="16"/>
                              </w:rPr>
                              <w:t>を図る。</w:t>
                            </w:r>
                          </w:p>
                          <w:p w14:paraId="1B7E2F2B" w14:textId="77777777" w:rsidR="00E73B58" w:rsidRPr="00E73B58" w:rsidRDefault="00E73B58" w:rsidP="00C2061F">
                            <w:pPr>
                              <w:spacing w:line="0" w:lineRule="atLeas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C204A5" id="テキスト ボックス 16" o:spid="_x0000_s1034" type="#_x0000_t202" style="position:absolute;left:0;text-align:left;margin-left:363.75pt;margin-top:134.25pt;width:157.5pt;height:70.5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" fillcolor="#fcd5b5" strokeweight=".5pt">
                <v:textbox>
                  <w:txbxContent>
                    <w:p w14:paraId="75D3349E" w14:textId="77777777" w:rsidR="002766A0" w:rsidRPr="00BA783A" w:rsidRDefault="00BA783A" w:rsidP="00921448">
                      <w:pPr>
                        <w:spacing w:line="0" w:lineRule="atLeast"/>
                        <w:jc w:val="center"/>
                        <w:rPr>
                          <w:rFonts w:asciiTheme="majorEastAsia" w:eastAsiaTheme="majorEastAsia" w:hAnsiTheme="majorEastAsia"/>
                          <w:b/>
                          <w:sz w:val="18"/>
                          <w:szCs w:val="18"/>
                        </w:rPr>
                      </w:pPr>
                      <w:r w:rsidRPr="00BA783A">
                        <w:rPr>
                          <w:rFonts w:asciiTheme="majorEastAsia" w:eastAsiaTheme="majorEastAsia" w:hAnsiTheme="majorEastAsia" w:hint="eastAsia"/>
                          <w:b/>
                          <w:sz w:val="18"/>
                          <w:szCs w:val="18"/>
                        </w:rPr>
                        <w:t>人権教育</w:t>
                      </w:r>
                      <w:r w:rsidRPr="00BA783A">
                        <w:rPr>
                          <w:rFonts w:asciiTheme="majorEastAsia" w:eastAsiaTheme="majorEastAsia" w:hAnsiTheme="majorEastAsia"/>
                          <w:b/>
                          <w:sz w:val="18"/>
                          <w:szCs w:val="18"/>
                        </w:rPr>
                        <w:t>に関する指導の</w:t>
                      </w:r>
                      <w:r w:rsidR="002766A0" w:rsidRPr="00BA783A">
                        <w:rPr>
                          <w:rFonts w:asciiTheme="majorEastAsia" w:eastAsiaTheme="majorEastAsia" w:hAnsiTheme="majorEastAsia" w:hint="eastAsia"/>
                          <w:b/>
                          <w:sz w:val="18"/>
                          <w:szCs w:val="18"/>
                        </w:rPr>
                        <w:t>実態</w:t>
                      </w:r>
                      <w:r w:rsidRPr="00BA783A">
                        <w:rPr>
                          <w:rFonts w:asciiTheme="majorEastAsia" w:eastAsiaTheme="majorEastAsia" w:hAnsiTheme="majorEastAsia" w:hint="eastAsia"/>
                          <w:b/>
                          <w:sz w:val="18"/>
                          <w:szCs w:val="18"/>
                        </w:rPr>
                        <w:t>把握</w:t>
                      </w:r>
                    </w:p>
                    <w:p w14:paraId="42969340" w14:textId="4BB28AA8" w:rsidR="00921448" w:rsidRDefault="00921448" w:rsidP="00C2061F">
                      <w:pPr>
                        <w:spacing w:line="0" w:lineRule="atLeast"/>
                      </w:pPr>
                    </w:p>
                    <w:p w14:paraId="52E439D2" w14:textId="4FCC8EB0" w:rsidR="00E73B58" w:rsidRPr="001F4790" w:rsidRDefault="00E73B58" w:rsidP="00E73B58">
                      <w:pPr>
                        <w:spacing w:line="0" w:lineRule="atLeast"/>
                        <w:rPr>
                          <w:sz w:val="16"/>
                          <w:szCs w:val="16"/>
                        </w:rPr>
                      </w:pPr>
                      <w:r w:rsidRPr="001F4790">
                        <w:rPr>
                          <w:rFonts w:hint="eastAsia"/>
                          <w:sz w:val="16"/>
                          <w:szCs w:val="16"/>
                        </w:rPr>
                        <w:t>○</w:t>
                      </w:r>
                      <w:r>
                        <w:rPr>
                          <w:rFonts w:hint="eastAsia"/>
                          <w:sz w:val="16"/>
                          <w:szCs w:val="16"/>
                        </w:rPr>
                        <w:t>「授業改善と日々の取組で</w:t>
                      </w:r>
                      <w:r>
                        <w:rPr>
                          <w:sz w:val="16"/>
                          <w:szCs w:val="16"/>
                        </w:rPr>
                        <w:t>児童の学</w:t>
                      </w:r>
                      <w:r>
                        <w:rPr>
                          <w:rFonts w:hint="eastAsia"/>
                          <w:sz w:val="16"/>
                          <w:szCs w:val="16"/>
                        </w:rPr>
                        <w:t>力</w:t>
                      </w:r>
                      <w:r>
                        <w:rPr>
                          <w:sz w:val="16"/>
                          <w:szCs w:val="16"/>
                        </w:rPr>
                        <w:t>向上を図</w:t>
                      </w:r>
                      <w:r>
                        <w:rPr>
                          <w:rFonts w:hint="eastAsia"/>
                          <w:sz w:val="16"/>
                          <w:szCs w:val="16"/>
                        </w:rPr>
                        <w:t>る」をテーマに、</w:t>
                      </w:r>
                      <w:r>
                        <w:rPr>
                          <w:rFonts w:hint="eastAsia"/>
                          <w:sz w:val="16"/>
                          <w:szCs w:val="16"/>
                        </w:rPr>
                        <w:t>道徳科</w:t>
                      </w:r>
                      <w:r>
                        <w:rPr>
                          <w:rFonts w:hint="eastAsia"/>
                          <w:sz w:val="16"/>
                          <w:szCs w:val="16"/>
                        </w:rPr>
                        <w:t>の</w:t>
                      </w:r>
                      <w:r>
                        <w:rPr>
                          <w:sz w:val="16"/>
                          <w:szCs w:val="16"/>
                        </w:rPr>
                        <w:t>指導の工夫</w:t>
                      </w:r>
                      <w:r>
                        <w:rPr>
                          <w:rFonts w:hint="eastAsia"/>
                          <w:sz w:val="16"/>
                          <w:szCs w:val="16"/>
                        </w:rPr>
                        <w:t>を</w:t>
                      </w:r>
                      <w:r>
                        <w:rPr>
                          <w:rFonts w:hint="eastAsia"/>
                          <w:sz w:val="16"/>
                          <w:szCs w:val="16"/>
                        </w:rPr>
                        <w:t>図る。</w:t>
                      </w:r>
                    </w:p>
                    <w:p w14:paraId="1B7E2F2B" w14:textId="77777777" w:rsidR="00E73B58" w:rsidRPr="00E73B58" w:rsidRDefault="00E73B58" w:rsidP="00C2061F">
                      <w:pPr>
                        <w:spacing w:line="0" w:lineRule="atLeast"/>
                        <w:rPr>
                          <w:rFonts w:hint="eastAsia"/>
                        </w:rPr>
                      </w:pPr>
                    </w:p>
                  </w:txbxContent>
                </v:textbox>
              </v:shape>
            </w:pict>
          </mc:Fallback>
        </mc:AlternateContent>
      </w:r>
      <w:r w:rsidR="00BA783A" w:rsidRPr="00EA2230">
        <w:rPr>
          <w:rFonts w:asciiTheme="majorEastAsia" w:eastAsiaTheme="majorEastAsia" w:hAnsiTheme="majorEastAsia"/>
          <w:noProof/>
        </w:rPr>
        <mc:AlternateContent>
          <mc:Choice Requires="wps">
            <w:drawing>
              <wp:anchor distT="0" distB="0" distL="114300" distR="114300" simplePos="0" relativeHeight="251572736" behindDoc="0" locked="0" layoutInCell="1" allowOverlap="1" wp14:anchorId="42231E62" wp14:editId="58515C8F">
                <wp:simplePos x="0" y="0"/>
                <wp:positionH relativeFrom="column">
                  <wp:posOffset>4629150</wp:posOffset>
                </wp:positionH>
                <wp:positionV relativeFrom="paragraph">
                  <wp:posOffset>28575</wp:posOffset>
                </wp:positionV>
                <wp:extent cx="2000250" cy="150495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2000250" cy="1504950"/>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5818A40" w14:textId="77777777" w:rsidR="006A2ECD" w:rsidRPr="00BA783A" w:rsidRDefault="002766A0" w:rsidP="002766A0">
                            <w:pPr>
                              <w:spacing w:line="0" w:lineRule="atLeast"/>
                              <w:jc w:val="center"/>
                              <w:rPr>
                                <w:rFonts w:ascii="ＭＳ ゴシック" w:eastAsia="ＭＳ ゴシック" w:hAnsi="ＭＳ ゴシック"/>
                                <w:b/>
                              </w:rPr>
                            </w:pPr>
                            <w:r w:rsidRPr="00BA783A">
                              <w:rPr>
                                <w:rFonts w:ascii="ＭＳ ゴシック" w:eastAsia="ＭＳ ゴシック" w:hAnsi="ＭＳ ゴシック" w:hint="eastAsia"/>
                                <w:b/>
                              </w:rPr>
                              <w:t>目標策定の方針</w:t>
                            </w:r>
                          </w:p>
                          <w:p w14:paraId="6F9E86F5" w14:textId="77777777" w:rsidR="00EA2230" w:rsidRPr="00EA2230" w:rsidRDefault="00EA2230" w:rsidP="00EA2230">
                            <w:pPr>
                              <w:spacing w:line="0" w:lineRule="atLeast"/>
                              <w:rPr>
                                <w:color w:val="000000" w:themeColor="text1"/>
                                <w:sz w:val="20"/>
                                <w:szCs w:val="20"/>
                              </w:rPr>
                            </w:pPr>
                            <w:r w:rsidRPr="00EA2230">
                              <w:rPr>
                                <w:rFonts w:hint="eastAsia"/>
                                <w:color w:val="000000" w:themeColor="text1"/>
                                <w:sz w:val="20"/>
                                <w:szCs w:val="20"/>
                              </w:rPr>
                              <w:t>○学校のすべての教育活動において体験的な活動を重視する</w:t>
                            </w:r>
                          </w:p>
                          <w:p w14:paraId="2FAC48F6" w14:textId="77777777" w:rsidR="00EA2230" w:rsidRPr="00EA2230" w:rsidRDefault="00EA2230" w:rsidP="00EA2230">
                            <w:pPr>
                              <w:spacing w:line="0" w:lineRule="atLeast"/>
                              <w:ind w:left="200" w:hangingChars="100" w:hanging="200"/>
                              <w:jc w:val="left"/>
                              <w:rPr>
                                <w:color w:val="000000" w:themeColor="text1"/>
                                <w:sz w:val="20"/>
                                <w:szCs w:val="20"/>
                              </w:rPr>
                            </w:pPr>
                            <w:r w:rsidRPr="00EA2230">
                              <w:rPr>
                                <w:rFonts w:hint="eastAsia"/>
                                <w:color w:val="000000" w:themeColor="text1"/>
                                <w:sz w:val="20"/>
                                <w:szCs w:val="20"/>
                              </w:rPr>
                              <w:t>○体験的な活動を通して、児童一人一人が言葉によって自分の考えを深化させたり、いろいろな方法で表現し合ったりする学習活動を展開する</w:t>
                            </w:r>
                          </w:p>
                          <w:p w14:paraId="35A1B1F6" w14:textId="77777777" w:rsidR="00921448" w:rsidRPr="00EA2230" w:rsidRDefault="00921448" w:rsidP="00921448">
                            <w:pPr>
                              <w:spacing w:line="0" w:lineRule="atLeast"/>
                              <w:jc w:val="left"/>
                              <w:rPr>
                                <w:sz w:val="18"/>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231E62" id="テキスト ボックス 3" o:spid="_x0000_s1035" type="#_x0000_t202" style="position:absolute;left:0;text-align:left;margin-left:364.5pt;margin-top:2.25pt;width:157.5pt;height:118.5pt;z-index:25157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" fillcolor="#fbd4b4 [1305]" strokeweight=".5pt">
                <v:textbox>
                  <w:txbxContent>
                    <w:p w14:paraId="65818A40" w14:textId="77777777" w:rsidR="006A2ECD" w:rsidRPr="00BA783A" w:rsidRDefault="002766A0" w:rsidP="002766A0">
                      <w:pPr>
                        <w:spacing w:line="0" w:lineRule="atLeast"/>
                        <w:jc w:val="center"/>
                        <w:rPr>
                          <w:rFonts w:ascii="ＭＳ ゴシック" w:eastAsia="ＭＳ ゴシック" w:hAnsi="ＭＳ ゴシック"/>
                          <w:b/>
                        </w:rPr>
                      </w:pPr>
                      <w:r w:rsidRPr="00BA783A">
                        <w:rPr>
                          <w:rFonts w:ascii="ＭＳ ゴシック" w:eastAsia="ＭＳ ゴシック" w:hAnsi="ＭＳ ゴシック" w:hint="eastAsia"/>
                          <w:b/>
                        </w:rPr>
                        <w:t>目標策定の方針</w:t>
                      </w:r>
                    </w:p>
                    <w:p w14:paraId="6F9E86F5" w14:textId="77777777" w:rsidR="00EA2230" w:rsidRPr="00EA2230" w:rsidRDefault="00EA2230" w:rsidP="00EA2230">
                      <w:pPr>
                        <w:spacing w:line="0" w:lineRule="atLeast"/>
                        <w:rPr>
                          <w:color w:val="000000" w:themeColor="text1"/>
                          <w:sz w:val="20"/>
                          <w:szCs w:val="20"/>
                        </w:rPr>
                      </w:pPr>
                      <w:r w:rsidRPr="00EA2230">
                        <w:rPr>
                          <w:rFonts w:hint="eastAsia"/>
                          <w:color w:val="000000" w:themeColor="text1"/>
                          <w:sz w:val="20"/>
                          <w:szCs w:val="20"/>
                        </w:rPr>
                        <w:t>○学校のすべての教育活動において体験的な活動を重視する</w:t>
                      </w:r>
                    </w:p>
                    <w:p w14:paraId="2FAC48F6" w14:textId="77777777" w:rsidR="00EA2230" w:rsidRPr="00EA2230" w:rsidRDefault="00EA2230" w:rsidP="00EA2230">
                      <w:pPr>
                        <w:spacing w:line="0" w:lineRule="atLeast"/>
                        <w:ind w:left="200" w:hangingChars="100" w:hanging="200"/>
                        <w:jc w:val="left"/>
                        <w:rPr>
                          <w:color w:val="000000" w:themeColor="text1"/>
                          <w:sz w:val="20"/>
                          <w:szCs w:val="20"/>
                        </w:rPr>
                      </w:pPr>
                      <w:r w:rsidRPr="00EA2230">
                        <w:rPr>
                          <w:rFonts w:hint="eastAsia"/>
                          <w:color w:val="000000" w:themeColor="text1"/>
                          <w:sz w:val="20"/>
                          <w:szCs w:val="20"/>
                        </w:rPr>
                        <w:t>○体験的な活動を通して、児童一人一人が言葉によって自分の考えを深化させたり、いろいろな方法で表現し合ったりする学習活動を展開する</w:t>
                      </w:r>
                    </w:p>
                    <w:p w14:paraId="35A1B1F6" w14:textId="77777777" w:rsidR="00921448" w:rsidRPr="00EA2230" w:rsidRDefault="00921448" w:rsidP="00921448">
                      <w:pPr>
                        <w:spacing w:line="0" w:lineRule="atLeast"/>
                        <w:jc w:val="left"/>
                        <w:rPr>
                          <w:sz w:val="18"/>
                          <w:szCs w:val="20"/>
                        </w:rPr>
                      </w:pPr>
                    </w:p>
                  </w:txbxContent>
                </v:textbox>
              </v:shape>
            </w:pict>
          </mc:Fallback>
        </mc:AlternateContent>
      </w:r>
      <w:r w:rsidR="00BA783A" w:rsidRPr="00EA2230">
        <w:rPr>
          <w:rFonts w:asciiTheme="majorEastAsia" w:eastAsiaTheme="majorEastAsia" w:hAnsiTheme="majorEastAsia"/>
          <w:noProof/>
        </w:rPr>
        <mc:AlternateContent>
          <mc:Choice Requires="wps">
            <w:drawing>
              <wp:anchor distT="0" distB="0" distL="114300" distR="114300" simplePos="0" relativeHeight="251789824" behindDoc="0" locked="0" layoutInCell="1" allowOverlap="1" wp14:anchorId="4458B450" wp14:editId="1A0A3D27">
                <wp:simplePos x="0" y="0"/>
                <wp:positionH relativeFrom="column">
                  <wp:posOffset>1028700</wp:posOffset>
                </wp:positionH>
                <wp:positionV relativeFrom="paragraph">
                  <wp:posOffset>8505824</wp:posOffset>
                </wp:positionV>
                <wp:extent cx="0" cy="142875"/>
                <wp:effectExtent l="19050" t="0" r="19050" b="28575"/>
                <wp:wrapNone/>
                <wp:docPr id="24" name="直線コネクタ 24"/>
                <wp:cNvGraphicFramePr/>
                <a:graphic xmlns:a="http://schemas.openxmlformats.org/drawingml/2006/main">
                  <a:graphicData uri="http://schemas.microsoft.com/office/word/2010/wordprocessingShape">
                    <wps:wsp>
                      <wps:cNvCnPr/>
                      <wps:spPr>
                        <a:xfrm>
                          <a:off x="0" y="0"/>
                          <a:ext cx="0" cy="142875"/>
                        </a:xfrm>
                        <a:prstGeom prst="line">
                          <a:avLst/>
                        </a:prstGeom>
                        <a:noFill/>
                        <a:ln w="3810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98CEF78" id="直線コネクタ 24" o:spid="_x0000_s1026" style="position:absolute;left:0;text-align:left;z-index:25178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1pt,669.75pt" to="81pt,6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" strokecolor="#4a7ebb" strokeweight="3pt"/>
            </w:pict>
          </mc:Fallback>
        </mc:AlternateContent>
      </w:r>
      <w:r w:rsidR="00BA783A" w:rsidRPr="00EA2230">
        <w:rPr>
          <w:rFonts w:asciiTheme="majorEastAsia" w:eastAsiaTheme="majorEastAsia" w:hAnsiTheme="majorEastAsia"/>
          <w:noProof/>
        </w:rPr>
        <mc:AlternateContent>
          <mc:Choice Requires="wps">
            <w:drawing>
              <wp:anchor distT="0" distB="0" distL="114300" distR="114300" simplePos="0" relativeHeight="251775488" behindDoc="0" locked="0" layoutInCell="1" allowOverlap="1" wp14:anchorId="15D8BDB7" wp14:editId="36F2BFF7">
                <wp:simplePos x="0" y="0"/>
                <wp:positionH relativeFrom="column">
                  <wp:posOffset>1590674</wp:posOffset>
                </wp:positionH>
                <wp:positionV relativeFrom="paragraph">
                  <wp:posOffset>5953125</wp:posOffset>
                </wp:positionV>
                <wp:extent cx="0" cy="152400"/>
                <wp:effectExtent l="19050" t="0" r="19050" b="19050"/>
                <wp:wrapNone/>
                <wp:docPr id="23" name="直線コネクタ 23"/>
                <wp:cNvGraphicFramePr/>
                <a:graphic xmlns:a="http://schemas.openxmlformats.org/drawingml/2006/main">
                  <a:graphicData uri="http://schemas.microsoft.com/office/word/2010/wordprocessingShape">
                    <wps:wsp>
                      <wps:cNvCnPr/>
                      <wps:spPr>
                        <a:xfrm>
                          <a:off x="0" y="0"/>
                          <a:ext cx="0" cy="152400"/>
                        </a:xfrm>
                        <a:prstGeom prst="line">
                          <a:avLst/>
                        </a:prstGeom>
                        <a:noFill/>
                        <a:ln w="3810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25FC999" id="直線コネクタ 23" o:spid="_x0000_s1026" style="position:absolute;left:0;text-align:left;z-index:25177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25pt,468.75pt" to="125.25pt,48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" strokecolor="#4a7ebb" strokeweight="3pt"/>
            </w:pict>
          </mc:Fallback>
        </mc:AlternateContent>
      </w:r>
      <w:r w:rsidR="00BA783A" w:rsidRPr="00EA2230">
        <w:rPr>
          <w:rFonts w:asciiTheme="majorEastAsia" w:eastAsiaTheme="majorEastAsia" w:hAnsiTheme="majorEastAsia"/>
          <w:noProof/>
        </w:rPr>
        <mc:AlternateContent>
          <mc:Choice Requires="wps">
            <w:drawing>
              <wp:anchor distT="0" distB="0" distL="114300" distR="114300" simplePos="0" relativeHeight="251764224" behindDoc="0" locked="0" layoutInCell="1" allowOverlap="1" wp14:anchorId="19BB4033" wp14:editId="3F9A935C">
                <wp:simplePos x="0" y="0"/>
                <wp:positionH relativeFrom="column">
                  <wp:posOffset>4972051</wp:posOffset>
                </wp:positionH>
                <wp:positionV relativeFrom="paragraph">
                  <wp:posOffset>5943600</wp:posOffset>
                </wp:positionV>
                <wp:extent cx="0" cy="133350"/>
                <wp:effectExtent l="19050" t="0" r="19050" b="19050"/>
                <wp:wrapNone/>
                <wp:docPr id="22" name="直線コネクタ 22"/>
                <wp:cNvGraphicFramePr/>
                <a:graphic xmlns:a="http://schemas.openxmlformats.org/drawingml/2006/main">
                  <a:graphicData uri="http://schemas.microsoft.com/office/word/2010/wordprocessingShape">
                    <wps:wsp>
                      <wps:cNvCnPr/>
                      <wps:spPr>
                        <a:xfrm>
                          <a:off x="0" y="0"/>
                          <a:ext cx="0" cy="133350"/>
                        </a:xfrm>
                        <a:prstGeom prst="line">
                          <a:avLst/>
                        </a:prstGeom>
                        <a:noFill/>
                        <a:ln w="3810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92BF7FF" id="直線コネクタ 22" o:spid="_x0000_s1026" style="position:absolute;left:0;text-align:left;z-index:25176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1.5pt,468pt" to="391.5pt,4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" strokecolor="#4a7ebb" strokeweight="3pt"/>
            </w:pict>
          </mc:Fallback>
        </mc:AlternateContent>
      </w:r>
      <w:r w:rsidR="00BA783A" w:rsidRPr="00EA2230">
        <w:rPr>
          <w:rFonts w:asciiTheme="majorEastAsia" w:eastAsiaTheme="majorEastAsia" w:hAnsiTheme="majorEastAsia"/>
          <w:noProof/>
        </w:rPr>
        <mc:AlternateContent>
          <mc:Choice Requires="wps">
            <w:drawing>
              <wp:anchor distT="0" distB="0" distL="114300" distR="114300" simplePos="0" relativeHeight="251704832" behindDoc="0" locked="0" layoutInCell="1" allowOverlap="1" wp14:anchorId="2813F80E" wp14:editId="211FFD71">
                <wp:simplePos x="0" y="0"/>
                <wp:positionH relativeFrom="column">
                  <wp:posOffset>19050</wp:posOffset>
                </wp:positionH>
                <wp:positionV relativeFrom="paragraph">
                  <wp:posOffset>3333750</wp:posOffset>
                </wp:positionV>
                <wp:extent cx="6534150" cy="3848100"/>
                <wp:effectExtent l="0" t="0" r="19050" b="19050"/>
                <wp:wrapNone/>
                <wp:docPr id="7" name="正方形/長方形 7"/>
                <wp:cNvGraphicFramePr/>
                <a:graphic xmlns:a="http://schemas.openxmlformats.org/drawingml/2006/main">
                  <a:graphicData uri="http://schemas.microsoft.com/office/word/2010/wordprocessingShape">
                    <wps:wsp>
                      <wps:cNvSpPr/>
                      <wps:spPr>
                        <a:xfrm>
                          <a:off x="0" y="0"/>
                          <a:ext cx="6534150" cy="3848100"/>
                        </a:xfrm>
                        <a:prstGeom prst="rect">
                          <a:avLst/>
                        </a:prstGeom>
                        <a:solidFill>
                          <a:srgbClr val="FFFF99"/>
                        </a:solid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AEA4B8" id="正方形/長方形 7" o:spid="_x0000_s1026" style="position:absolute;left:0;text-align:left;margin-left:1.5pt;margin-top:262.5pt;width:514.5pt;height:303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" fillcolor="#ff9" strokecolor="#243f60 [1604]"/>
            </w:pict>
          </mc:Fallback>
        </mc:AlternateContent>
      </w:r>
      <w:r w:rsidR="00A34CED" w:rsidRPr="00EA2230">
        <w:rPr>
          <w:rFonts w:asciiTheme="majorEastAsia" w:eastAsiaTheme="majorEastAsia" w:hAnsiTheme="majorEastAsia"/>
          <w:noProof/>
        </w:rPr>
        <mc:AlternateContent>
          <mc:Choice Requires="wps">
            <w:drawing>
              <wp:anchor distT="0" distB="0" distL="114300" distR="114300" simplePos="0" relativeHeight="251537920" behindDoc="0" locked="0" layoutInCell="1" allowOverlap="1" wp14:anchorId="634A8F0C" wp14:editId="3E5EA5A3">
                <wp:simplePos x="0" y="0"/>
                <wp:positionH relativeFrom="column">
                  <wp:posOffset>3324225</wp:posOffset>
                </wp:positionH>
                <wp:positionV relativeFrom="paragraph">
                  <wp:posOffset>819150</wp:posOffset>
                </wp:positionV>
                <wp:extent cx="0" cy="2000250"/>
                <wp:effectExtent l="19050" t="0" r="19050" b="0"/>
                <wp:wrapNone/>
                <wp:docPr id="18" name="直線コネクタ 18"/>
                <wp:cNvGraphicFramePr/>
                <a:graphic xmlns:a="http://schemas.openxmlformats.org/drawingml/2006/main">
                  <a:graphicData uri="http://schemas.microsoft.com/office/word/2010/wordprocessingShape">
                    <wps:wsp>
                      <wps:cNvCnPr/>
                      <wps:spPr>
                        <a:xfrm>
                          <a:off x="0" y="0"/>
                          <a:ext cx="0" cy="200025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572C74" id="直線コネクタ 18" o:spid="_x0000_s1026" style="position:absolute;left:0;text-align:left;z-index:251537920;visibility:visible;mso-wrap-style:square;mso-wrap-distance-left:9pt;mso-wrap-distance-top:0;mso-wrap-distance-right:9pt;mso-wrap-distance-bottom:0;mso-position-horizontal:absolute;mso-position-horizontal-relative:text;mso-position-vertical:absolute;mso-position-vertical-relative:text" from="261.75pt,64.5pt" to="261.75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" strokecolor="#4579b8 [3044]" strokeweight="3pt"/>
            </w:pict>
          </mc:Fallback>
        </mc:AlternateContent>
      </w:r>
      <w:r w:rsidR="00C2061F" w:rsidRPr="00EA2230">
        <w:rPr>
          <w:rFonts w:asciiTheme="majorEastAsia" w:eastAsiaTheme="majorEastAsia" w:hAnsiTheme="majorEastAsia"/>
          <w:noProof/>
        </w:rPr>
        <mc:AlternateContent>
          <mc:Choice Requires="wps">
            <w:drawing>
              <wp:anchor distT="0" distB="0" distL="114300" distR="114300" simplePos="0" relativeHeight="251521536" behindDoc="0" locked="0" layoutInCell="1" allowOverlap="1" wp14:anchorId="500535BB" wp14:editId="72EB26C4">
                <wp:simplePos x="0" y="0"/>
                <wp:positionH relativeFrom="column">
                  <wp:posOffset>3286125</wp:posOffset>
                </wp:positionH>
                <wp:positionV relativeFrom="paragraph">
                  <wp:posOffset>7181850</wp:posOffset>
                </wp:positionV>
                <wp:extent cx="9525" cy="1466850"/>
                <wp:effectExtent l="19050" t="19050" r="28575" b="19050"/>
                <wp:wrapNone/>
                <wp:docPr id="21" name="直線コネクタ 21"/>
                <wp:cNvGraphicFramePr/>
                <a:graphic xmlns:a="http://schemas.openxmlformats.org/drawingml/2006/main">
                  <a:graphicData uri="http://schemas.microsoft.com/office/word/2010/wordprocessingShape">
                    <wps:wsp>
                      <wps:cNvCnPr/>
                      <wps:spPr>
                        <a:xfrm>
                          <a:off x="0" y="0"/>
                          <a:ext cx="9525" cy="146685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10C82E6" id="直線コネクタ 21" o:spid="_x0000_s1026" style="position:absolute;left:0;text-align:left;z-index:251521536;visibility:visible;mso-wrap-style:square;mso-wrap-distance-left:9pt;mso-wrap-distance-top:0;mso-wrap-distance-right:9pt;mso-wrap-distance-bottom:0;mso-position-horizontal:absolute;mso-position-horizontal-relative:text;mso-position-vertical:absolute;mso-position-vertical-relative:text" from="258.75pt,565.5pt" to="259.5pt,6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" strokecolor="#4579b8 [3044]" strokeweight="3pt"/>
            </w:pict>
          </mc:Fallback>
        </mc:AlternateContent>
      </w:r>
      <w:r w:rsidR="00C2061F" w:rsidRPr="00EA2230">
        <w:rPr>
          <w:rFonts w:asciiTheme="majorEastAsia" w:eastAsiaTheme="majorEastAsia" w:hAnsiTheme="majorEastAsia"/>
          <w:noProof/>
        </w:rPr>
        <mc:AlternateContent>
          <mc:Choice Requires="wps">
            <w:drawing>
              <wp:anchor distT="0" distB="0" distL="114300" distR="114300" simplePos="0" relativeHeight="251718144" behindDoc="0" locked="0" layoutInCell="1" allowOverlap="1" wp14:anchorId="423B1341" wp14:editId="6F5E8DBC">
                <wp:simplePos x="0" y="0"/>
                <wp:positionH relativeFrom="column">
                  <wp:posOffset>3162300</wp:posOffset>
                </wp:positionH>
                <wp:positionV relativeFrom="paragraph">
                  <wp:posOffset>6543675</wp:posOffset>
                </wp:positionV>
                <wp:extent cx="371475" cy="0"/>
                <wp:effectExtent l="0" t="19050" r="9525" b="19050"/>
                <wp:wrapNone/>
                <wp:docPr id="20" name="直線コネクタ 20"/>
                <wp:cNvGraphicFramePr/>
                <a:graphic xmlns:a="http://schemas.openxmlformats.org/drawingml/2006/main">
                  <a:graphicData uri="http://schemas.microsoft.com/office/word/2010/wordprocessingShape">
                    <wps:wsp>
                      <wps:cNvCnPr/>
                      <wps:spPr>
                        <a:xfrm>
                          <a:off x="0" y="0"/>
                          <a:ext cx="371475"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0172F7" id="直線コネクタ 20" o:spid="_x0000_s1026" style="position:absolute;left:0;text-align:left;z-index:251718144;visibility:visible;mso-wrap-style:square;mso-wrap-distance-left:9pt;mso-wrap-distance-top:0;mso-wrap-distance-right:9pt;mso-wrap-distance-bottom:0;mso-position-horizontal:absolute;mso-position-horizontal-relative:text;mso-position-vertical:absolute;mso-position-vertical-relative:text" from="249pt,515.25pt" to="278.25pt,5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" strokecolor="#4579b8 [3044]" strokeweight="3pt"/>
            </w:pict>
          </mc:Fallback>
        </mc:AlternateContent>
      </w:r>
      <w:r w:rsidR="0071637D" w:rsidRPr="00EA2230">
        <w:rPr>
          <w:rFonts w:asciiTheme="majorEastAsia" w:eastAsiaTheme="majorEastAsia" w:hAnsiTheme="majorEastAsia"/>
          <w:noProof/>
        </w:rPr>
        <mc:AlternateContent>
          <mc:Choice Requires="wps">
            <w:drawing>
              <wp:anchor distT="0" distB="0" distL="114300" distR="114300" simplePos="0" relativeHeight="251739648" behindDoc="0" locked="0" layoutInCell="1" allowOverlap="1" wp14:anchorId="19705F6F" wp14:editId="0709DBCD">
                <wp:simplePos x="0" y="0"/>
                <wp:positionH relativeFrom="column">
                  <wp:posOffset>2228850</wp:posOffset>
                </wp:positionH>
                <wp:positionV relativeFrom="paragraph">
                  <wp:posOffset>8648700</wp:posOffset>
                </wp:positionV>
                <wp:extent cx="2162175" cy="923925"/>
                <wp:effectExtent l="0" t="0" r="28575" b="28575"/>
                <wp:wrapNone/>
                <wp:docPr id="13" name="テキスト ボックス 13"/>
                <wp:cNvGraphicFramePr/>
                <a:graphic xmlns:a="http://schemas.openxmlformats.org/drawingml/2006/main">
                  <a:graphicData uri="http://schemas.microsoft.com/office/word/2010/wordprocessingShape">
                    <wps:wsp>
                      <wps:cNvSpPr txBox="1"/>
                      <wps:spPr>
                        <a:xfrm>
                          <a:off x="0" y="0"/>
                          <a:ext cx="2162175" cy="9239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5C46FE2" w14:textId="77777777" w:rsidR="006A2ECD" w:rsidRPr="00BA783A" w:rsidRDefault="0071637D" w:rsidP="0071637D">
                            <w:pPr>
                              <w:spacing w:line="0" w:lineRule="atLeast"/>
                              <w:jc w:val="center"/>
                              <w:rPr>
                                <w:rFonts w:asciiTheme="majorEastAsia" w:eastAsiaTheme="majorEastAsia" w:hAnsiTheme="majorEastAsia"/>
                                <w:b/>
                              </w:rPr>
                            </w:pPr>
                            <w:r w:rsidRPr="00BA783A">
                              <w:rPr>
                                <w:rFonts w:asciiTheme="majorEastAsia" w:eastAsiaTheme="majorEastAsia" w:hAnsiTheme="majorEastAsia" w:hint="eastAsia"/>
                                <w:b/>
                              </w:rPr>
                              <w:t>校種間の連携</w:t>
                            </w:r>
                          </w:p>
                          <w:p w14:paraId="0F7FB3A3" w14:textId="77777777" w:rsidR="00EA2230" w:rsidRDefault="00EA2230" w:rsidP="00EA2230">
                            <w:pPr>
                              <w:spacing w:line="0" w:lineRule="atLeast"/>
                              <w:ind w:left="210" w:hangingChars="100" w:hanging="210"/>
                            </w:pPr>
                            <w:r>
                              <w:rPr>
                                <w:rFonts w:hint="eastAsia"/>
                              </w:rPr>
                              <w:t>○幼・小・中連携教育の推進と、情報共有をする</w:t>
                            </w:r>
                          </w:p>
                          <w:p w14:paraId="3C052697" w14:textId="77777777" w:rsidR="000C7F40" w:rsidRPr="00EA2230" w:rsidRDefault="000C7F40" w:rsidP="000C7F40">
                            <w:pPr>
                              <w:spacing w:line="0" w:lineRule="atLeas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705F6F" id="テキスト ボックス 13" o:spid="_x0000_s1036" type="#_x0000_t202" style="position:absolute;left:0;text-align:left;margin-left:175.5pt;margin-top:681pt;width:170.25pt;height:72.75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" fillcolor="#fbd4b4 [1305]" strokeweight=".5pt">
                <v:textbox>
                  <w:txbxContent>
                    <w:p w14:paraId="65C46FE2" w14:textId="77777777" w:rsidR="006A2ECD" w:rsidRPr="00BA783A" w:rsidRDefault="0071637D" w:rsidP="0071637D">
                      <w:pPr>
                        <w:spacing w:line="0" w:lineRule="atLeast"/>
                        <w:jc w:val="center"/>
                        <w:rPr>
                          <w:rFonts w:asciiTheme="majorEastAsia" w:eastAsiaTheme="majorEastAsia" w:hAnsiTheme="majorEastAsia"/>
                          <w:b/>
                        </w:rPr>
                      </w:pPr>
                      <w:r w:rsidRPr="00BA783A">
                        <w:rPr>
                          <w:rFonts w:asciiTheme="majorEastAsia" w:eastAsiaTheme="majorEastAsia" w:hAnsiTheme="majorEastAsia" w:hint="eastAsia"/>
                          <w:b/>
                        </w:rPr>
                        <w:t>校種間の連携</w:t>
                      </w:r>
                    </w:p>
                    <w:p w14:paraId="0F7FB3A3" w14:textId="77777777" w:rsidR="00EA2230" w:rsidRDefault="00EA2230" w:rsidP="00EA2230">
                      <w:pPr>
                        <w:spacing w:line="0" w:lineRule="atLeast"/>
                        <w:ind w:left="210" w:hangingChars="100" w:hanging="210"/>
                      </w:pPr>
                      <w:r>
                        <w:rPr>
                          <w:rFonts w:hint="eastAsia"/>
                        </w:rPr>
                        <w:t>○幼・小・中連携教育の推進と、情報共有をする</w:t>
                      </w:r>
                    </w:p>
                    <w:p w14:paraId="3C052697" w14:textId="77777777" w:rsidR="000C7F40" w:rsidRPr="00EA2230" w:rsidRDefault="000C7F40" w:rsidP="000C7F40">
                      <w:pPr>
                        <w:spacing w:line="0" w:lineRule="atLeast"/>
                      </w:pPr>
                    </w:p>
                  </w:txbxContent>
                </v:textbox>
              </v:shape>
            </w:pict>
          </mc:Fallback>
        </mc:AlternateContent>
      </w:r>
      <w:r w:rsidR="0071637D" w:rsidRPr="00EA2230">
        <w:rPr>
          <w:rFonts w:asciiTheme="majorEastAsia" w:eastAsiaTheme="majorEastAsia" w:hAnsiTheme="majorEastAsia"/>
          <w:noProof/>
        </w:rPr>
        <mc:AlternateContent>
          <mc:Choice Requires="wps">
            <w:drawing>
              <wp:anchor distT="0" distB="0" distL="114300" distR="114300" simplePos="0" relativeHeight="251745792" behindDoc="0" locked="0" layoutInCell="1" allowOverlap="1" wp14:anchorId="2041FCF9" wp14:editId="1E92AA76">
                <wp:simplePos x="0" y="0"/>
                <wp:positionH relativeFrom="column">
                  <wp:posOffset>4495800</wp:posOffset>
                </wp:positionH>
                <wp:positionV relativeFrom="paragraph">
                  <wp:posOffset>8648700</wp:posOffset>
                </wp:positionV>
                <wp:extent cx="2047875" cy="914400"/>
                <wp:effectExtent l="0" t="0" r="28575" b="19050"/>
                <wp:wrapNone/>
                <wp:docPr id="14" name="テキスト ボックス 14"/>
                <wp:cNvGraphicFramePr/>
                <a:graphic xmlns:a="http://schemas.openxmlformats.org/drawingml/2006/main">
                  <a:graphicData uri="http://schemas.microsoft.com/office/word/2010/wordprocessingShape">
                    <wps:wsp>
                      <wps:cNvSpPr txBox="1"/>
                      <wps:spPr>
                        <a:xfrm>
                          <a:off x="0" y="0"/>
                          <a:ext cx="2047875" cy="914400"/>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12BB2C1" w14:textId="77777777" w:rsidR="006A2ECD" w:rsidRPr="00BA783A" w:rsidRDefault="0071637D" w:rsidP="0071637D">
                            <w:pPr>
                              <w:spacing w:line="0" w:lineRule="atLeast"/>
                              <w:jc w:val="center"/>
                              <w:rPr>
                                <w:rFonts w:asciiTheme="majorEastAsia" w:eastAsiaTheme="majorEastAsia" w:hAnsiTheme="majorEastAsia"/>
                                <w:b/>
                              </w:rPr>
                            </w:pPr>
                            <w:r w:rsidRPr="00BA783A">
                              <w:rPr>
                                <w:rFonts w:asciiTheme="majorEastAsia" w:eastAsiaTheme="majorEastAsia" w:hAnsiTheme="majorEastAsia"/>
                                <w:b/>
                              </w:rPr>
                              <w:t>家庭・地域との連携</w:t>
                            </w:r>
                          </w:p>
                          <w:p w14:paraId="3EDB5847" w14:textId="77777777" w:rsidR="00EA2230" w:rsidRPr="00F101F5" w:rsidRDefault="00EA2230" w:rsidP="00EA2230">
                            <w:pPr>
                              <w:spacing w:line="0" w:lineRule="atLeast"/>
                              <w:jc w:val="left"/>
                              <w:rPr>
                                <w:sz w:val="18"/>
                                <w:szCs w:val="18"/>
                              </w:rPr>
                            </w:pPr>
                            <w:r w:rsidRPr="00F101F5">
                              <w:rPr>
                                <w:rFonts w:hint="eastAsia"/>
                                <w:sz w:val="18"/>
                                <w:szCs w:val="18"/>
                              </w:rPr>
                              <w:t>○人権教育推進の具体的方策を知らせて理解を求めると共に、学校行事や各種体験的活動への支援協力をお願いする</w:t>
                            </w:r>
                          </w:p>
                          <w:p w14:paraId="04755522" w14:textId="77777777" w:rsidR="000C7F40" w:rsidRPr="00EA2230" w:rsidRDefault="000C7F40" w:rsidP="000C7F40">
                            <w:pPr>
                              <w:spacing w:line="0" w:lineRule="atLeast"/>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41FCF9" id="テキスト ボックス 14" o:spid="_x0000_s1037" type="#_x0000_t202" style="position:absolute;left:0;text-align:left;margin-left:354pt;margin-top:681pt;width:161.25pt;height:1in;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" fillcolor="#fbd4b4 [1305]" strokeweight=".5pt">
                <v:textbox>
                  <w:txbxContent>
                    <w:p w14:paraId="012BB2C1" w14:textId="77777777" w:rsidR="006A2ECD" w:rsidRPr="00BA783A" w:rsidRDefault="0071637D" w:rsidP="0071637D">
                      <w:pPr>
                        <w:spacing w:line="0" w:lineRule="atLeast"/>
                        <w:jc w:val="center"/>
                        <w:rPr>
                          <w:rFonts w:asciiTheme="majorEastAsia" w:eastAsiaTheme="majorEastAsia" w:hAnsiTheme="majorEastAsia"/>
                          <w:b/>
                        </w:rPr>
                      </w:pPr>
                      <w:r w:rsidRPr="00BA783A">
                        <w:rPr>
                          <w:rFonts w:asciiTheme="majorEastAsia" w:eastAsiaTheme="majorEastAsia" w:hAnsiTheme="majorEastAsia"/>
                          <w:b/>
                        </w:rPr>
                        <w:t>家庭・地域との連携</w:t>
                      </w:r>
                    </w:p>
                    <w:p w14:paraId="3EDB5847" w14:textId="77777777" w:rsidR="00EA2230" w:rsidRPr="00F101F5" w:rsidRDefault="00EA2230" w:rsidP="00EA2230">
                      <w:pPr>
                        <w:spacing w:line="0" w:lineRule="atLeast"/>
                        <w:jc w:val="left"/>
                        <w:rPr>
                          <w:sz w:val="18"/>
                          <w:szCs w:val="18"/>
                        </w:rPr>
                      </w:pPr>
                      <w:r w:rsidRPr="00F101F5">
                        <w:rPr>
                          <w:rFonts w:hint="eastAsia"/>
                          <w:sz w:val="18"/>
                          <w:szCs w:val="18"/>
                        </w:rPr>
                        <w:t>○人権教育推進の具体的方策を知らせて理解を求めると共に、学校行事や各種体験的活動への支援協力をお願いする</w:t>
                      </w:r>
                    </w:p>
                    <w:p w14:paraId="04755522" w14:textId="77777777" w:rsidR="000C7F40" w:rsidRPr="00EA2230" w:rsidRDefault="000C7F40" w:rsidP="000C7F40">
                      <w:pPr>
                        <w:spacing w:line="0" w:lineRule="atLeast"/>
                        <w:jc w:val="left"/>
                      </w:pPr>
                    </w:p>
                  </w:txbxContent>
                </v:textbox>
              </v:shape>
            </w:pict>
          </mc:Fallback>
        </mc:AlternateContent>
      </w:r>
      <w:r w:rsidR="00FB5045" w:rsidRPr="00EA2230">
        <w:rPr>
          <w:rFonts w:asciiTheme="majorEastAsia" w:eastAsiaTheme="majorEastAsia" w:hAnsiTheme="majorEastAsia"/>
          <w:noProof/>
        </w:rPr>
        <mc:AlternateContent>
          <mc:Choice Requires="wps">
            <w:drawing>
              <wp:anchor distT="0" distB="0" distL="114300" distR="114300" simplePos="0" relativeHeight="251733504" behindDoc="0" locked="0" layoutInCell="1" allowOverlap="1" wp14:anchorId="7BA227B6" wp14:editId="16DA6FD3">
                <wp:simplePos x="0" y="0"/>
                <wp:positionH relativeFrom="column">
                  <wp:posOffset>9525</wp:posOffset>
                </wp:positionH>
                <wp:positionV relativeFrom="paragraph">
                  <wp:posOffset>8648700</wp:posOffset>
                </wp:positionV>
                <wp:extent cx="2105025" cy="914400"/>
                <wp:effectExtent l="0" t="0" r="28575" b="19050"/>
                <wp:wrapNone/>
                <wp:docPr id="12" name="テキスト ボックス 12"/>
                <wp:cNvGraphicFramePr/>
                <a:graphic xmlns:a="http://schemas.openxmlformats.org/drawingml/2006/main">
                  <a:graphicData uri="http://schemas.microsoft.com/office/word/2010/wordprocessingShape">
                    <wps:wsp>
                      <wps:cNvSpPr txBox="1"/>
                      <wps:spPr>
                        <a:xfrm>
                          <a:off x="0" y="0"/>
                          <a:ext cx="2105025" cy="914400"/>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E448E18" w14:textId="77777777" w:rsidR="006A2ECD" w:rsidRPr="00BA783A" w:rsidRDefault="0071637D" w:rsidP="0071637D">
                            <w:pPr>
                              <w:spacing w:line="0" w:lineRule="atLeast"/>
                              <w:jc w:val="center"/>
                              <w:rPr>
                                <w:rFonts w:asciiTheme="majorEastAsia" w:eastAsiaTheme="majorEastAsia" w:hAnsiTheme="majorEastAsia"/>
                                <w:b/>
                              </w:rPr>
                            </w:pPr>
                            <w:r w:rsidRPr="00BA783A">
                              <w:rPr>
                                <w:rFonts w:asciiTheme="majorEastAsia" w:eastAsiaTheme="majorEastAsia" w:hAnsiTheme="majorEastAsia" w:hint="eastAsia"/>
                                <w:b/>
                              </w:rPr>
                              <w:t>教職員の研修</w:t>
                            </w:r>
                          </w:p>
                          <w:p w14:paraId="45FEEA56" w14:textId="77777777" w:rsidR="00EA2230" w:rsidRPr="00F101F5" w:rsidRDefault="00EA2230" w:rsidP="00EA2230">
                            <w:pPr>
                              <w:spacing w:line="0" w:lineRule="atLeast"/>
                              <w:ind w:left="200" w:hangingChars="100" w:hanging="200"/>
                              <w:jc w:val="left"/>
                              <w:rPr>
                                <w:sz w:val="20"/>
                                <w:szCs w:val="20"/>
                              </w:rPr>
                            </w:pPr>
                            <w:r w:rsidRPr="00F101F5">
                              <w:rPr>
                                <w:rFonts w:hint="eastAsia"/>
                                <w:sz w:val="20"/>
                                <w:szCs w:val="20"/>
                              </w:rPr>
                              <w:t>○生活指導事例研究会を実施する</w:t>
                            </w:r>
                          </w:p>
                          <w:p w14:paraId="5F70CB4B" w14:textId="77777777" w:rsidR="00EA2230" w:rsidRPr="00F101F5" w:rsidRDefault="00EA2230" w:rsidP="00EA2230">
                            <w:pPr>
                              <w:spacing w:line="0" w:lineRule="atLeast"/>
                              <w:ind w:left="200" w:hangingChars="100" w:hanging="200"/>
                              <w:jc w:val="left"/>
                              <w:rPr>
                                <w:sz w:val="20"/>
                                <w:szCs w:val="20"/>
                              </w:rPr>
                            </w:pPr>
                            <w:r w:rsidRPr="00F101F5">
                              <w:rPr>
                                <w:rFonts w:hint="eastAsia"/>
                                <w:sz w:val="20"/>
                                <w:szCs w:val="20"/>
                              </w:rPr>
                              <w:t>○保健指導上配慮が必要な児童の連絡会を開催する</w:t>
                            </w:r>
                          </w:p>
                          <w:p w14:paraId="470BF0EB" w14:textId="77777777" w:rsidR="000C7F40" w:rsidRPr="00EA2230" w:rsidRDefault="000C7F40" w:rsidP="000C7F40">
                            <w:pPr>
                              <w:spacing w:line="0" w:lineRule="atLeast"/>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A227B6" id="テキスト ボックス 12" o:spid="_x0000_s1038" type="#_x0000_t202" style="position:absolute;left:0;text-align:left;margin-left:.75pt;margin-top:681pt;width:165.75pt;height:1in;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" fillcolor="#fbd4b4 [1305]" strokeweight=".5pt">
                <v:textbox>
                  <w:txbxContent>
                    <w:p w14:paraId="1E448E18" w14:textId="77777777" w:rsidR="006A2ECD" w:rsidRPr="00BA783A" w:rsidRDefault="0071637D" w:rsidP="0071637D">
                      <w:pPr>
                        <w:spacing w:line="0" w:lineRule="atLeast"/>
                        <w:jc w:val="center"/>
                        <w:rPr>
                          <w:rFonts w:asciiTheme="majorEastAsia" w:eastAsiaTheme="majorEastAsia" w:hAnsiTheme="majorEastAsia"/>
                          <w:b/>
                        </w:rPr>
                      </w:pPr>
                      <w:r w:rsidRPr="00BA783A">
                        <w:rPr>
                          <w:rFonts w:asciiTheme="majorEastAsia" w:eastAsiaTheme="majorEastAsia" w:hAnsiTheme="majorEastAsia" w:hint="eastAsia"/>
                          <w:b/>
                        </w:rPr>
                        <w:t>教職員の研修</w:t>
                      </w:r>
                    </w:p>
                    <w:p w14:paraId="45FEEA56" w14:textId="77777777" w:rsidR="00EA2230" w:rsidRPr="00F101F5" w:rsidRDefault="00EA2230" w:rsidP="00EA2230">
                      <w:pPr>
                        <w:spacing w:line="0" w:lineRule="atLeast"/>
                        <w:ind w:left="200" w:hangingChars="100" w:hanging="200"/>
                        <w:jc w:val="left"/>
                        <w:rPr>
                          <w:sz w:val="20"/>
                          <w:szCs w:val="20"/>
                        </w:rPr>
                      </w:pPr>
                      <w:r w:rsidRPr="00F101F5">
                        <w:rPr>
                          <w:rFonts w:hint="eastAsia"/>
                          <w:sz w:val="20"/>
                          <w:szCs w:val="20"/>
                        </w:rPr>
                        <w:t>○生活指導事例研究会を実施する</w:t>
                      </w:r>
                    </w:p>
                    <w:p w14:paraId="5F70CB4B" w14:textId="77777777" w:rsidR="00EA2230" w:rsidRPr="00F101F5" w:rsidRDefault="00EA2230" w:rsidP="00EA2230">
                      <w:pPr>
                        <w:spacing w:line="0" w:lineRule="atLeast"/>
                        <w:ind w:left="200" w:hangingChars="100" w:hanging="200"/>
                        <w:jc w:val="left"/>
                        <w:rPr>
                          <w:sz w:val="20"/>
                          <w:szCs w:val="20"/>
                        </w:rPr>
                      </w:pPr>
                      <w:r w:rsidRPr="00F101F5">
                        <w:rPr>
                          <w:rFonts w:hint="eastAsia"/>
                          <w:sz w:val="20"/>
                          <w:szCs w:val="20"/>
                        </w:rPr>
                        <w:t>○保健指導上配慮が必要な児童の連絡会を開催する</w:t>
                      </w:r>
                    </w:p>
                    <w:p w14:paraId="470BF0EB" w14:textId="77777777" w:rsidR="000C7F40" w:rsidRPr="00EA2230" w:rsidRDefault="000C7F40" w:rsidP="000C7F40">
                      <w:pPr>
                        <w:spacing w:line="0" w:lineRule="atLeast"/>
                        <w:jc w:val="left"/>
                      </w:pPr>
                    </w:p>
                  </w:txbxContent>
                </v:textbox>
              </v:shape>
            </w:pict>
          </mc:Fallback>
        </mc:AlternateContent>
      </w:r>
      <w:r w:rsidR="00FB5045" w:rsidRPr="00EA2230">
        <w:rPr>
          <w:rFonts w:asciiTheme="majorEastAsia" w:eastAsiaTheme="majorEastAsia" w:hAnsiTheme="majorEastAsia"/>
          <w:noProof/>
        </w:rPr>
        <mc:AlternateContent>
          <mc:Choice Requires="wps">
            <w:drawing>
              <wp:anchor distT="0" distB="0" distL="114300" distR="114300" simplePos="0" relativeHeight="251705856" behindDoc="0" locked="0" layoutInCell="1" allowOverlap="1" wp14:anchorId="5500AB1F" wp14:editId="15B1AA51">
                <wp:simplePos x="0" y="0"/>
                <wp:positionH relativeFrom="column">
                  <wp:posOffset>104775</wp:posOffset>
                </wp:positionH>
                <wp:positionV relativeFrom="paragraph">
                  <wp:posOffset>4848225</wp:posOffset>
                </wp:positionV>
                <wp:extent cx="6362700" cy="1123950"/>
                <wp:effectExtent l="0" t="0" r="19050" b="19050"/>
                <wp:wrapNone/>
                <wp:docPr id="8" name="テキスト ボックス 8"/>
                <wp:cNvGraphicFramePr/>
                <a:graphic xmlns:a="http://schemas.openxmlformats.org/drawingml/2006/main">
                  <a:graphicData uri="http://schemas.microsoft.com/office/word/2010/wordprocessingShape">
                    <wps:wsp>
                      <wps:cNvSpPr txBox="1"/>
                      <wps:spPr>
                        <a:xfrm>
                          <a:off x="0" y="0"/>
                          <a:ext cx="6362700" cy="1123950"/>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68257AF" w14:textId="77777777" w:rsidR="006A2ECD" w:rsidRPr="00BA783A" w:rsidRDefault="0071637D" w:rsidP="0071637D">
                            <w:pPr>
                              <w:spacing w:line="0" w:lineRule="atLeast"/>
                              <w:jc w:val="center"/>
                              <w:rPr>
                                <w:rFonts w:asciiTheme="majorEastAsia" w:eastAsiaTheme="majorEastAsia" w:hAnsiTheme="majorEastAsia"/>
                                <w:b/>
                              </w:rPr>
                            </w:pPr>
                            <w:r w:rsidRPr="00BA783A">
                              <w:rPr>
                                <w:rFonts w:asciiTheme="majorEastAsia" w:eastAsiaTheme="majorEastAsia" w:hAnsiTheme="majorEastAsia" w:hint="eastAsia"/>
                                <w:b/>
                              </w:rPr>
                              <w:t>学年・学級経営</w:t>
                            </w:r>
                          </w:p>
                          <w:p w14:paraId="36AA4C31" w14:textId="77777777" w:rsidR="00EA2230" w:rsidRDefault="00EA2230" w:rsidP="00EA2230">
                            <w:pPr>
                              <w:spacing w:line="0" w:lineRule="atLeast"/>
                              <w:ind w:firstLineChars="1000" w:firstLine="2100"/>
                              <w:jc w:val="left"/>
                            </w:pPr>
                            <w:r>
                              <w:rPr>
                                <w:rFonts w:hint="eastAsia"/>
                              </w:rPr>
                              <w:t>○できる喜びを味わえる学習を展開していく</w:t>
                            </w:r>
                          </w:p>
                          <w:p w14:paraId="3E39B1EB" w14:textId="77777777" w:rsidR="00EA2230" w:rsidRDefault="00EA2230" w:rsidP="00EA2230">
                            <w:pPr>
                              <w:spacing w:line="0" w:lineRule="atLeast"/>
                              <w:ind w:firstLineChars="1000" w:firstLine="2100"/>
                              <w:jc w:val="left"/>
                            </w:pPr>
                            <w:r>
                              <w:rPr>
                                <w:rFonts w:hint="eastAsia"/>
                              </w:rPr>
                              <w:t>○体験的問題解決的な活動を重視した学習をすすめる</w:t>
                            </w:r>
                          </w:p>
                          <w:p w14:paraId="466B4E1A" w14:textId="77777777" w:rsidR="00EA2230" w:rsidRDefault="00EA2230" w:rsidP="00EA2230">
                            <w:pPr>
                              <w:spacing w:line="0" w:lineRule="atLeast"/>
                              <w:ind w:firstLineChars="1000" w:firstLine="2100"/>
                              <w:jc w:val="left"/>
                            </w:pPr>
                            <w:r>
                              <w:rPr>
                                <w:rFonts w:hint="eastAsia"/>
                              </w:rPr>
                              <w:t>○コミュニケーション能力を育成する</w:t>
                            </w:r>
                          </w:p>
                          <w:p w14:paraId="1DA00B19" w14:textId="77777777" w:rsidR="00EA2230" w:rsidRPr="009E5B4E" w:rsidRDefault="00EA2230" w:rsidP="00EA2230">
                            <w:pPr>
                              <w:spacing w:line="0" w:lineRule="atLeast"/>
                              <w:ind w:firstLineChars="1000" w:firstLine="2100"/>
                              <w:jc w:val="left"/>
                            </w:pPr>
                            <w:r>
                              <w:rPr>
                                <w:rFonts w:hint="eastAsia"/>
                              </w:rPr>
                              <w:t>○思いやりの心を育成する</w:t>
                            </w:r>
                          </w:p>
                          <w:p w14:paraId="116AB65C" w14:textId="77777777" w:rsidR="000C7F40" w:rsidRPr="00EA2230" w:rsidRDefault="000C7F40" w:rsidP="000C7F40">
                            <w:pPr>
                              <w:spacing w:line="0" w:lineRule="atLeast"/>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00AB1F" id="テキスト ボックス 8" o:spid="_x0000_s1039" type="#_x0000_t202" style="position:absolute;left:0;text-align:left;margin-left:8.25pt;margin-top:381.75pt;width:501pt;height:88.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" fillcolor="#fbd4b4 [1305]" strokeweight=".5pt">
                <v:textbox>
                  <w:txbxContent>
                    <w:p w14:paraId="468257AF" w14:textId="77777777" w:rsidR="006A2ECD" w:rsidRPr="00BA783A" w:rsidRDefault="0071637D" w:rsidP="0071637D">
                      <w:pPr>
                        <w:spacing w:line="0" w:lineRule="atLeast"/>
                        <w:jc w:val="center"/>
                        <w:rPr>
                          <w:rFonts w:asciiTheme="majorEastAsia" w:eastAsiaTheme="majorEastAsia" w:hAnsiTheme="majorEastAsia"/>
                          <w:b/>
                        </w:rPr>
                      </w:pPr>
                      <w:r w:rsidRPr="00BA783A">
                        <w:rPr>
                          <w:rFonts w:asciiTheme="majorEastAsia" w:eastAsiaTheme="majorEastAsia" w:hAnsiTheme="majorEastAsia" w:hint="eastAsia"/>
                          <w:b/>
                        </w:rPr>
                        <w:t>学年・学級経営</w:t>
                      </w:r>
                    </w:p>
                    <w:p w14:paraId="36AA4C31" w14:textId="77777777" w:rsidR="00EA2230" w:rsidRDefault="00EA2230" w:rsidP="00EA2230">
                      <w:pPr>
                        <w:spacing w:line="0" w:lineRule="atLeast"/>
                        <w:ind w:firstLineChars="1000" w:firstLine="2100"/>
                        <w:jc w:val="left"/>
                      </w:pPr>
                      <w:r>
                        <w:rPr>
                          <w:rFonts w:hint="eastAsia"/>
                        </w:rPr>
                        <w:t>○できる喜びを味わえる学習を展開していく</w:t>
                      </w:r>
                    </w:p>
                    <w:p w14:paraId="3E39B1EB" w14:textId="77777777" w:rsidR="00EA2230" w:rsidRDefault="00EA2230" w:rsidP="00EA2230">
                      <w:pPr>
                        <w:spacing w:line="0" w:lineRule="atLeast"/>
                        <w:ind w:firstLineChars="1000" w:firstLine="2100"/>
                        <w:jc w:val="left"/>
                      </w:pPr>
                      <w:r>
                        <w:rPr>
                          <w:rFonts w:hint="eastAsia"/>
                        </w:rPr>
                        <w:t>○体験的問題解決的な活動を重視した学習をすすめる</w:t>
                      </w:r>
                    </w:p>
                    <w:p w14:paraId="466B4E1A" w14:textId="77777777" w:rsidR="00EA2230" w:rsidRDefault="00EA2230" w:rsidP="00EA2230">
                      <w:pPr>
                        <w:spacing w:line="0" w:lineRule="atLeast"/>
                        <w:ind w:firstLineChars="1000" w:firstLine="2100"/>
                        <w:jc w:val="left"/>
                      </w:pPr>
                      <w:r>
                        <w:rPr>
                          <w:rFonts w:hint="eastAsia"/>
                        </w:rPr>
                        <w:t>○コミュニケーション能力を育成する</w:t>
                      </w:r>
                    </w:p>
                    <w:p w14:paraId="1DA00B19" w14:textId="77777777" w:rsidR="00EA2230" w:rsidRPr="009E5B4E" w:rsidRDefault="00EA2230" w:rsidP="00EA2230">
                      <w:pPr>
                        <w:spacing w:line="0" w:lineRule="atLeast"/>
                        <w:ind w:firstLineChars="1000" w:firstLine="2100"/>
                        <w:jc w:val="left"/>
                      </w:pPr>
                      <w:r>
                        <w:rPr>
                          <w:rFonts w:hint="eastAsia"/>
                        </w:rPr>
                        <w:t>○思いやりの心を育成する</w:t>
                      </w:r>
                    </w:p>
                    <w:p w14:paraId="116AB65C" w14:textId="77777777" w:rsidR="000C7F40" w:rsidRPr="00EA2230" w:rsidRDefault="000C7F40" w:rsidP="000C7F40">
                      <w:pPr>
                        <w:spacing w:line="0" w:lineRule="atLeast"/>
                        <w:jc w:val="left"/>
                      </w:pPr>
                    </w:p>
                  </w:txbxContent>
                </v:textbox>
              </v:shape>
            </w:pict>
          </mc:Fallback>
        </mc:AlternateContent>
      </w:r>
      <w:r w:rsidR="00FB5045" w:rsidRPr="00EA2230">
        <w:rPr>
          <w:rFonts w:asciiTheme="majorEastAsia" w:eastAsiaTheme="majorEastAsia" w:hAnsiTheme="majorEastAsia"/>
          <w:noProof/>
        </w:rPr>
        <mc:AlternateContent>
          <mc:Choice Requires="wps">
            <w:drawing>
              <wp:anchor distT="0" distB="0" distL="114300" distR="114300" simplePos="0" relativeHeight="251746816" behindDoc="0" locked="0" layoutInCell="1" allowOverlap="1" wp14:anchorId="5BDFA809" wp14:editId="2E3E4D78">
                <wp:simplePos x="0" y="0"/>
                <wp:positionH relativeFrom="column">
                  <wp:posOffset>104775</wp:posOffset>
                </wp:positionH>
                <wp:positionV relativeFrom="paragraph">
                  <wp:posOffset>3543300</wp:posOffset>
                </wp:positionV>
                <wp:extent cx="6362700" cy="1228725"/>
                <wp:effectExtent l="0" t="0" r="19050" b="28575"/>
                <wp:wrapNone/>
                <wp:docPr id="15" name="上矢印吹き出し 15"/>
                <wp:cNvGraphicFramePr/>
                <a:graphic xmlns:a="http://schemas.openxmlformats.org/drawingml/2006/main">
                  <a:graphicData uri="http://schemas.microsoft.com/office/word/2010/wordprocessingShape">
                    <wps:wsp>
                      <wps:cNvSpPr/>
                      <wps:spPr>
                        <a:xfrm>
                          <a:off x="0" y="0"/>
                          <a:ext cx="6362700" cy="1228725"/>
                        </a:xfrm>
                        <a:prstGeom prst="upArrowCallout">
                          <a:avLst>
                            <a:gd name="adj1" fmla="val 23131"/>
                            <a:gd name="adj2" fmla="val 38084"/>
                            <a:gd name="adj3" fmla="val 12851"/>
                            <a:gd name="adj4" fmla="val 81542"/>
                          </a:avLst>
                        </a:prstGeom>
                        <a:solidFill>
                          <a:schemeClr val="accent6">
                            <a:lumMod val="40000"/>
                            <a:lumOff val="60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08E98B7" w14:textId="77777777" w:rsidR="00E73B58" w:rsidRDefault="0071637D" w:rsidP="00E73B58">
                            <w:pPr>
                              <w:spacing w:line="0" w:lineRule="atLeast"/>
                              <w:jc w:val="left"/>
                              <w:rPr>
                                <w:rFonts w:asciiTheme="majorEastAsia" w:eastAsiaTheme="majorEastAsia" w:hAnsiTheme="majorEastAsia"/>
                                <w:b/>
                                <w:color w:val="000000" w:themeColor="text1"/>
                              </w:rPr>
                            </w:pPr>
                            <w:r w:rsidRPr="00BA783A">
                              <w:rPr>
                                <w:rFonts w:asciiTheme="majorEastAsia" w:eastAsiaTheme="majorEastAsia" w:hAnsiTheme="majorEastAsia" w:hint="eastAsia"/>
                                <w:b/>
                                <w:color w:val="000000" w:themeColor="text1"/>
                              </w:rPr>
                              <w:t>普遍的な</w:t>
                            </w:r>
                            <w:r w:rsidR="002766A0" w:rsidRPr="00BA783A">
                              <w:rPr>
                                <w:rFonts w:asciiTheme="majorEastAsia" w:eastAsiaTheme="majorEastAsia" w:hAnsiTheme="majorEastAsia" w:hint="eastAsia"/>
                                <w:b/>
                                <w:color w:val="000000" w:themeColor="text1"/>
                              </w:rPr>
                              <w:t>視点からの取組と個別的な視点からの取組</w:t>
                            </w:r>
                          </w:p>
                          <w:p w14:paraId="63026FBC" w14:textId="77777777" w:rsidR="00E73B58" w:rsidRDefault="00E73B58" w:rsidP="00E73B58">
                            <w:pPr>
                              <w:spacing w:line="0" w:lineRule="atLeast"/>
                              <w:jc w:val="left"/>
                              <w:rPr>
                                <w:color w:val="000000" w:themeColor="text1"/>
                                <w:szCs w:val="21"/>
                              </w:rPr>
                            </w:pPr>
                          </w:p>
                          <w:p w14:paraId="6C48C7E6" w14:textId="77777777" w:rsidR="00E73B58" w:rsidRDefault="00E73B58" w:rsidP="00E73B58">
                            <w:pPr>
                              <w:spacing w:line="0" w:lineRule="atLeast"/>
                              <w:jc w:val="left"/>
                              <w:rPr>
                                <w:color w:val="000000" w:themeColor="text1"/>
                                <w:szCs w:val="21"/>
                              </w:rPr>
                            </w:pPr>
                          </w:p>
                          <w:p w14:paraId="296D7B11" w14:textId="6F856A38" w:rsidR="00E73B58" w:rsidRPr="00E73B58" w:rsidRDefault="00E73B58" w:rsidP="00E73B58">
                            <w:pPr>
                              <w:spacing w:line="0" w:lineRule="atLeast"/>
                              <w:jc w:val="left"/>
                              <w:rPr>
                                <w:color w:val="000000" w:themeColor="text1"/>
                                <w:szCs w:val="21"/>
                              </w:rPr>
                            </w:pPr>
                            <w:r w:rsidRPr="00E73B58">
                              <w:rPr>
                                <w:rFonts w:hint="eastAsia"/>
                                <w:color w:val="000000" w:themeColor="text1"/>
                                <w:szCs w:val="21"/>
                              </w:rPr>
                              <w:t>○確かな学力の定着</w:t>
                            </w:r>
                            <w:r>
                              <w:rPr>
                                <w:rFonts w:hint="eastAsia"/>
                                <w:color w:val="000000" w:themeColor="text1"/>
                                <w:szCs w:val="21"/>
                              </w:rPr>
                              <w:t xml:space="preserve">　</w:t>
                            </w:r>
                            <w:r w:rsidRPr="00E73B58">
                              <w:rPr>
                                <w:rFonts w:hint="eastAsia"/>
                                <w:color w:val="000000" w:themeColor="text1"/>
                                <w:szCs w:val="21"/>
                              </w:rPr>
                              <w:t>○思いやりの心の育成</w:t>
                            </w:r>
                            <w:r>
                              <w:rPr>
                                <w:rFonts w:hint="eastAsia"/>
                                <w:color w:val="000000" w:themeColor="text1"/>
                                <w:szCs w:val="21"/>
                              </w:rPr>
                              <w:t xml:space="preserve">　</w:t>
                            </w:r>
                            <w:r w:rsidRPr="00E73B58">
                              <w:rPr>
                                <w:rFonts w:hint="eastAsia"/>
                                <w:color w:val="000000" w:themeColor="text1"/>
                                <w:szCs w:val="21"/>
                              </w:rPr>
                              <w:t>○表現力の育成</w:t>
                            </w:r>
                            <w:r>
                              <w:rPr>
                                <w:rFonts w:hint="eastAsia"/>
                                <w:color w:val="000000" w:themeColor="text1"/>
                                <w:szCs w:val="21"/>
                              </w:rPr>
                              <w:t xml:space="preserve">　</w:t>
                            </w:r>
                            <w:r w:rsidRPr="00E73B58">
                              <w:rPr>
                                <w:rFonts w:hint="eastAsia"/>
                                <w:color w:val="000000" w:themeColor="text1"/>
                                <w:szCs w:val="21"/>
                              </w:rPr>
                              <w:t>○社会性の育成</w:t>
                            </w:r>
                            <w:r>
                              <w:rPr>
                                <w:rFonts w:hint="eastAsia"/>
                                <w:color w:val="000000" w:themeColor="text1"/>
                                <w:szCs w:val="21"/>
                              </w:rPr>
                              <w:t xml:space="preserve">　</w:t>
                            </w:r>
                            <w:r w:rsidRPr="00E73B58">
                              <w:rPr>
                                <w:rFonts w:hint="eastAsia"/>
                                <w:color w:val="000000" w:themeColor="text1"/>
                                <w:szCs w:val="21"/>
                              </w:rPr>
                              <w:t>○心と体の健康</w:t>
                            </w:r>
                          </w:p>
                          <w:p w14:paraId="2B991399" w14:textId="68170BB9" w:rsidR="00E73B58" w:rsidRPr="00E73B58" w:rsidRDefault="00E73B58" w:rsidP="00E73B58">
                            <w:pPr>
                              <w:spacing w:line="0" w:lineRule="atLeast"/>
                              <w:jc w:val="center"/>
                              <w:rPr>
                                <w:rFonts w:asciiTheme="majorEastAsia" w:eastAsiaTheme="majorEastAsia" w:hAnsiTheme="majorEastAsia"/>
                                <w:b/>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DFA809" id="_x0000_t79" coordsize="21600,21600" o:spt="79" adj="7200,5400,3600,8100" path="m0@0l@3@0@3@2@1@2,10800,0@4@2@5@2@5@0,21600@0,21600,21600,,21600xe">
                <v:stroke joinstyle="miter"/>
                <v:formulas>
                  <v:f eqn="val #0"/>
                  <v:f eqn="val #1"/>
                  <v:f eqn="val #2"/>
                  <v:f eqn="val #3"/>
                  <v:f eqn="sum 21600 0 #1"/>
                  <v:f eqn="sum 21600 0 #3"/>
                  <v:f eqn="sum #0 21600 0"/>
                  <v:f eqn="prod @6 1 2"/>
                </v:formulas>
                <v:path o:connecttype="custom" o:connectlocs="10800,0;0,@7;10800,21600;21600,@7" o:connectangles="270,180,90,0" textboxrect="0,@0,21600,21600"/>
                <v:handles>
                  <v:h position="topLeft,#0" yrange="@2,21600"/>
                  <v:h position="#1,topLeft" xrange="0,@3"/>
                  <v:h position="#3,#2" xrange="@1,10800" yrange="0,@0"/>
                </v:handles>
              </v:shapetype>
              <v:shape id="上矢印吹き出し 15" o:spid="_x0000_s1040" type="#_x0000_t79" style="position:absolute;left:0;text-align:left;margin-left:8.25pt;margin-top:279pt;width:501pt;height:96.75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" adj="3987,9211,2776,10318" fillcolor="#fbd4b4 [1305]" strokecolor="black [3213]">
                <v:textbox>
                  <w:txbxContent>
                    <w:p w14:paraId="508E98B7" w14:textId="77777777" w:rsidR="00E73B58" w:rsidRDefault="0071637D" w:rsidP="00E73B58">
                      <w:pPr>
                        <w:spacing w:line="0" w:lineRule="atLeast"/>
                        <w:jc w:val="left"/>
                        <w:rPr>
                          <w:rFonts w:asciiTheme="majorEastAsia" w:eastAsiaTheme="majorEastAsia" w:hAnsiTheme="majorEastAsia"/>
                          <w:b/>
                          <w:color w:val="000000" w:themeColor="text1"/>
                        </w:rPr>
                      </w:pPr>
                      <w:r w:rsidRPr="00BA783A">
                        <w:rPr>
                          <w:rFonts w:asciiTheme="majorEastAsia" w:eastAsiaTheme="majorEastAsia" w:hAnsiTheme="majorEastAsia" w:hint="eastAsia"/>
                          <w:b/>
                          <w:color w:val="000000" w:themeColor="text1"/>
                        </w:rPr>
                        <w:t>普遍的な</w:t>
                      </w:r>
                      <w:r w:rsidR="002766A0" w:rsidRPr="00BA783A">
                        <w:rPr>
                          <w:rFonts w:asciiTheme="majorEastAsia" w:eastAsiaTheme="majorEastAsia" w:hAnsiTheme="majorEastAsia" w:hint="eastAsia"/>
                          <w:b/>
                          <w:color w:val="000000" w:themeColor="text1"/>
                        </w:rPr>
                        <w:t>視点からの取組と個別的な視点からの取組</w:t>
                      </w:r>
                    </w:p>
                    <w:p w14:paraId="63026FBC" w14:textId="77777777" w:rsidR="00E73B58" w:rsidRDefault="00E73B58" w:rsidP="00E73B58">
                      <w:pPr>
                        <w:spacing w:line="0" w:lineRule="atLeast"/>
                        <w:jc w:val="left"/>
                        <w:rPr>
                          <w:color w:val="000000" w:themeColor="text1"/>
                          <w:szCs w:val="21"/>
                        </w:rPr>
                      </w:pPr>
                    </w:p>
                    <w:p w14:paraId="6C48C7E6" w14:textId="77777777" w:rsidR="00E73B58" w:rsidRDefault="00E73B58" w:rsidP="00E73B58">
                      <w:pPr>
                        <w:spacing w:line="0" w:lineRule="atLeast"/>
                        <w:jc w:val="left"/>
                        <w:rPr>
                          <w:color w:val="000000" w:themeColor="text1"/>
                          <w:szCs w:val="21"/>
                        </w:rPr>
                      </w:pPr>
                    </w:p>
                    <w:p w14:paraId="296D7B11" w14:textId="6F856A38" w:rsidR="00E73B58" w:rsidRPr="00E73B58" w:rsidRDefault="00E73B58" w:rsidP="00E73B58">
                      <w:pPr>
                        <w:spacing w:line="0" w:lineRule="atLeast"/>
                        <w:jc w:val="left"/>
                        <w:rPr>
                          <w:color w:val="000000" w:themeColor="text1"/>
                          <w:szCs w:val="21"/>
                        </w:rPr>
                      </w:pPr>
                      <w:r w:rsidRPr="00E73B58">
                        <w:rPr>
                          <w:rFonts w:hint="eastAsia"/>
                          <w:color w:val="000000" w:themeColor="text1"/>
                          <w:szCs w:val="21"/>
                        </w:rPr>
                        <w:t>○確かな学力の定着</w:t>
                      </w:r>
                      <w:r>
                        <w:rPr>
                          <w:rFonts w:hint="eastAsia"/>
                          <w:color w:val="000000" w:themeColor="text1"/>
                          <w:szCs w:val="21"/>
                        </w:rPr>
                        <w:t xml:space="preserve">　</w:t>
                      </w:r>
                      <w:r w:rsidRPr="00E73B58">
                        <w:rPr>
                          <w:rFonts w:hint="eastAsia"/>
                          <w:color w:val="000000" w:themeColor="text1"/>
                          <w:szCs w:val="21"/>
                        </w:rPr>
                        <w:t>○思いやりの心の育成</w:t>
                      </w:r>
                      <w:r>
                        <w:rPr>
                          <w:rFonts w:hint="eastAsia"/>
                          <w:color w:val="000000" w:themeColor="text1"/>
                          <w:szCs w:val="21"/>
                        </w:rPr>
                        <w:t xml:space="preserve">　</w:t>
                      </w:r>
                      <w:r w:rsidRPr="00E73B58">
                        <w:rPr>
                          <w:rFonts w:hint="eastAsia"/>
                          <w:color w:val="000000" w:themeColor="text1"/>
                          <w:szCs w:val="21"/>
                        </w:rPr>
                        <w:t>○表現力の育成</w:t>
                      </w:r>
                      <w:r>
                        <w:rPr>
                          <w:rFonts w:hint="eastAsia"/>
                          <w:color w:val="000000" w:themeColor="text1"/>
                          <w:szCs w:val="21"/>
                        </w:rPr>
                        <w:t xml:space="preserve">　</w:t>
                      </w:r>
                      <w:r w:rsidRPr="00E73B58">
                        <w:rPr>
                          <w:rFonts w:hint="eastAsia"/>
                          <w:color w:val="000000" w:themeColor="text1"/>
                          <w:szCs w:val="21"/>
                        </w:rPr>
                        <w:t>○社会性の育成</w:t>
                      </w:r>
                      <w:r>
                        <w:rPr>
                          <w:rFonts w:hint="eastAsia"/>
                          <w:color w:val="000000" w:themeColor="text1"/>
                          <w:szCs w:val="21"/>
                        </w:rPr>
                        <w:t xml:space="preserve">　</w:t>
                      </w:r>
                      <w:r w:rsidRPr="00E73B58">
                        <w:rPr>
                          <w:rFonts w:hint="eastAsia"/>
                          <w:color w:val="000000" w:themeColor="text1"/>
                          <w:szCs w:val="21"/>
                        </w:rPr>
                        <w:t>○心と体の健康</w:t>
                      </w:r>
                    </w:p>
                    <w:p w14:paraId="2B991399" w14:textId="68170BB9" w:rsidR="00E73B58" w:rsidRPr="00E73B58" w:rsidRDefault="00E73B58" w:rsidP="00E73B58">
                      <w:pPr>
                        <w:spacing w:line="0" w:lineRule="atLeast"/>
                        <w:jc w:val="center"/>
                        <w:rPr>
                          <w:rFonts w:asciiTheme="majorEastAsia" w:eastAsiaTheme="majorEastAsia" w:hAnsiTheme="majorEastAsia" w:hint="eastAsia"/>
                          <w:b/>
                          <w:color w:val="000000" w:themeColor="text1"/>
                        </w:rPr>
                      </w:pPr>
                    </w:p>
                  </w:txbxContent>
                </v:textbox>
              </v:shape>
            </w:pict>
          </mc:Fallback>
        </mc:AlternateContent>
      </w:r>
    </w:p>
    <w:sectPr w:rsidR="006A2ECD" w:rsidRPr="00EA2230" w:rsidSect="006A2EC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BAF65" w14:textId="77777777" w:rsidR="00041484" w:rsidRDefault="00041484" w:rsidP="00432F3C">
      <w:r>
        <w:separator/>
      </w:r>
    </w:p>
  </w:endnote>
  <w:endnote w:type="continuationSeparator" w:id="0">
    <w:p w14:paraId="6FDE89D7" w14:textId="77777777" w:rsidR="00041484" w:rsidRDefault="00041484" w:rsidP="00432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E9F6B" w14:textId="77777777" w:rsidR="00041484" w:rsidRDefault="00041484" w:rsidP="00432F3C">
      <w:r>
        <w:separator/>
      </w:r>
    </w:p>
  </w:footnote>
  <w:footnote w:type="continuationSeparator" w:id="0">
    <w:p w14:paraId="1F0E42C9" w14:textId="77777777" w:rsidR="00041484" w:rsidRDefault="00041484" w:rsidP="00432F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2ECD"/>
    <w:rsid w:val="00041484"/>
    <w:rsid w:val="00072E3E"/>
    <w:rsid w:val="000A162E"/>
    <w:rsid w:val="000C7F40"/>
    <w:rsid w:val="001E5B7B"/>
    <w:rsid w:val="002314C7"/>
    <w:rsid w:val="002766A0"/>
    <w:rsid w:val="00277DE2"/>
    <w:rsid w:val="002E0A0E"/>
    <w:rsid w:val="00304012"/>
    <w:rsid w:val="00432F3C"/>
    <w:rsid w:val="0047571A"/>
    <w:rsid w:val="005C7B7E"/>
    <w:rsid w:val="006A2ECD"/>
    <w:rsid w:val="0071637D"/>
    <w:rsid w:val="007206A6"/>
    <w:rsid w:val="00913601"/>
    <w:rsid w:val="00921448"/>
    <w:rsid w:val="009702DD"/>
    <w:rsid w:val="00A34CED"/>
    <w:rsid w:val="00AA2429"/>
    <w:rsid w:val="00AE5AA6"/>
    <w:rsid w:val="00B514AB"/>
    <w:rsid w:val="00BA783A"/>
    <w:rsid w:val="00C2061F"/>
    <w:rsid w:val="00D56B41"/>
    <w:rsid w:val="00DC0B8D"/>
    <w:rsid w:val="00DC21AB"/>
    <w:rsid w:val="00E73B58"/>
    <w:rsid w:val="00EA2230"/>
    <w:rsid w:val="00EA7F54"/>
    <w:rsid w:val="00FB50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700CBF2"/>
  <w15:docId w15:val="{3ADFA3D4-578A-4587-B098-B628AAC56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1360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13601"/>
    <w:rPr>
      <w:rFonts w:asciiTheme="majorHAnsi" w:eastAsiaTheme="majorEastAsia" w:hAnsiTheme="majorHAnsi" w:cstheme="majorBidi"/>
      <w:sz w:val="18"/>
      <w:szCs w:val="18"/>
    </w:rPr>
  </w:style>
  <w:style w:type="paragraph" w:styleId="a5">
    <w:name w:val="header"/>
    <w:basedOn w:val="a"/>
    <w:link w:val="a6"/>
    <w:uiPriority w:val="99"/>
    <w:unhideWhenUsed/>
    <w:rsid w:val="00432F3C"/>
    <w:pPr>
      <w:tabs>
        <w:tab w:val="center" w:pos="4252"/>
        <w:tab w:val="right" w:pos="8504"/>
      </w:tabs>
      <w:snapToGrid w:val="0"/>
    </w:pPr>
  </w:style>
  <w:style w:type="character" w:customStyle="1" w:styleId="a6">
    <w:name w:val="ヘッダー (文字)"/>
    <w:basedOn w:val="a0"/>
    <w:link w:val="a5"/>
    <w:uiPriority w:val="99"/>
    <w:rsid w:val="00432F3C"/>
  </w:style>
  <w:style w:type="paragraph" w:styleId="a7">
    <w:name w:val="footer"/>
    <w:basedOn w:val="a"/>
    <w:link w:val="a8"/>
    <w:uiPriority w:val="99"/>
    <w:unhideWhenUsed/>
    <w:rsid w:val="00432F3C"/>
    <w:pPr>
      <w:tabs>
        <w:tab w:val="center" w:pos="4252"/>
        <w:tab w:val="right" w:pos="8504"/>
      </w:tabs>
      <w:snapToGrid w:val="0"/>
    </w:pPr>
  </w:style>
  <w:style w:type="character" w:customStyle="1" w:styleId="a8">
    <w:name w:val="フッター (文字)"/>
    <w:basedOn w:val="a0"/>
    <w:link w:val="a7"/>
    <w:uiPriority w:val="99"/>
    <w:rsid w:val="00432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CF1E8-CB1F-4E34-8C78-7C44B317D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8</Words>
  <Characters>51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江戸川区</Company>
  <LinksUpToDate>false</LinksUpToDate>
  <CharactersWithSpaces>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全庁ＬＡＮ利用者</dc:creator>
  <cp:lastModifiedBy>ud191294</cp:lastModifiedBy>
  <cp:revision>5</cp:revision>
  <cp:lastPrinted>2019-12-03T01:23:00Z</cp:lastPrinted>
  <dcterms:created xsi:type="dcterms:W3CDTF">2023-12-25T23:52:00Z</dcterms:created>
  <dcterms:modified xsi:type="dcterms:W3CDTF">2025-03-21T09:11:00Z</dcterms:modified>
</cp:coreProperties>
</file>